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7CE7A" w14:textId="77777777" w:rsidR="001B4F68" w:rsidRDefault="006F0A3B">
      <w:pPr>
        <w:spacing w:after="0" w:line="240" w:lineRule="auto"/>
        <w:jc w:val="center"/>
      </w:pPr>
      <w:r>
        <w:rPr>
          <w:rFonts w:ascii="Tahoma" w:eastAsia="Times New Roman" w:hAnsi="Tahoma" w:cs="Tahoma"/>
          <w:b/>
          <w:sz w:val="40"/>
          <w:szCs w:val="40"/>
          <w:lang w:eastAsia="it-IT"/>
        </w:rPr>
        <w:t xml:space="preserve">L’Emilia che scorre </w:t>
      </w:r>
    </w:p>
    <w:p w14:paraId="556BB97E" w14:textId="77777777" w:rsidR="001B4F68" w:rsidRDefault="006F0A3B">
      <w:pPr>
        <w:spacing w:after="0" w:line="240" w:lineRule="auto"/>
        <w:jc w:val="center"/>
      </w:pPr>
      <w:r>
        <w:rPr>
          <w:rFonts w:ascii="Tahoma" w:eastAsia="Times New Roman" w:hAnsi="Tahoma" w:cs="Tahoma"/>
          <w:b/>
          <w:sz w:val="40"/>
          <w:szCs w:val="40"/>
          <w:lang w:eastAsia="it-IT"/>
        </w:rPr>
        <w:t>tra le rive del Grande Fiume</w:t>
      </w:r>
    </w:p>
    <w:p w14:paraId="672A6659" w14:textId="77777777" w:rsidR="001B4F68" w:rsidRDefault="001B4F68">
      <w:pPr>
        <w:spacing w:after="0" w:line="240" w:lineRule="auto"/>
        <w:jc w:val="both"/>
        <w:rPr>
          <w:rFonts w:ascii="Tahoma" w:eastAsia="Times New Roman" w:hAnsi="Tahoma" w:cs="Tahoma"/>
          <w:b/>
          <w:sz w:val="28"/>
          <w:szCs w:val="28"/>
          <w:lang w:eastAsia="it-IT"/>
        </w:rPr>
      </w:pPr>
    </w:p>
    <w:p w14:paraId="1936E8BF" w14:textId="77777777" w:rsidR="001B4F68" w:rsidRDefault="006F0A3B">
      <w:pPr>
        <w:spacing w:after="0" w:line="240" w:lineRule="auto"/>
        <w:jc w:val="both"/>
      </w:pPr>
      <w:r>
        <w:rPr>
          <w:rFonts w:ascii="Tahoma" w:eastAsia="Times New Roman" w:hAnsi="Tahoma" w:cs="Tahoma"/>
          <w:b/>
          <w:sz w:val="28"/>
          <w:szCs w:val="28"/>
          <w:lang w:eastAsia="it-IT"/>
        </w:rPr>
        <w:t>Itinerari, eventi, natura, storia e cultura, seguendo le storie tracciate dal fiume Po, nel territorio di Parma, Piacenza e Reggio Emilia.</w:t>
      </w:r>
    </w:p>
    <w:p w14:paraId="0A37501D" w14:textId="77777777" w:rsidR="001B4F68" w:rsidRDefault="001B4F68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it-IT"/>
        </w:rPr>
      </w:pPr>
    </w:p>
    <w:p w14:paraId="57498926" w14:textId="77777777" w:rsidR="001B4F68" w:rsidRDefault="006F0A3B">
      <w:pPr>
        <w:spacing w:after="0" w:line="240" w:lineRule="auto"/>
        <w:jc w:val="both"/>
      </w:pPr>
      <w:r>
        <w:rPr>
          <w:rFonts w:ascii="Tahoma" w:eastAsia="Times New Roman" w:hAnsi="Tahoma" w:cs="Tahoma"/>
          <w:sz w:val="24"/>
          <w:szCs w:val="24"/>
          <w:lang w:eastAsia="it-IT"/>
        </w:rPr>
        <w:t xml:space="preserve">L’Emilia del Grande Fiume si svela percorrendo </w:t>
      </w:r>
      <w:r>
        <w:rPr>
          <w:rFonts w:ascii="Tahoma" w:eastAsia="Times New Roman" w:hAnsi="Tahoma" w:cs="Tahoma"/>
          <w:b/>
          <w:sz w:val="24"/>
          <w:szCs w:val="24"/>
          <w:lang w:eastAsia="it-IT"/>
        </w:rPr>
        <w:t>itinerari eclettici</w:t>
      </w:r>
      <w:r>
        <w:rPr>
          <w:rFonts w:ascii="Tahoma" w:eastAsia="Times New Roman" w:hAnsi="Tahoma" w:cs="Tahoma"/>
          <w:sz w:val="24"/>
          <w:szCs w:val="24"/>
          <w:lang w:eastAsia="it-IT"/>
        </w:rPr>
        <w:t xml:space="preserve"> che scorrono tra le storie degli abitanti del Po, immergendosi nella cultura, nella cucina tipica, in preziose riserve naturalistiche, da vivere </w:t>
      </w:r>
      <w:r>
        <w:rPr>
          <w:rFonts w:ascii="Tahoma" w:eastAsia="Times New Roman" w:hAnsi="Tahoma" w:cs="Tahoma"/>
          <w:b/>
          <w:sz w:val="24"/>
          <w:szCs w:val="24"/>
          <w:lang w:eastAsia="it-IT"/>
        </w:rPr>
        <w:t>a piedi, in bicicletta e il barca</w:t>
      </w:r>
      <w:r>
        <w:rPr>
          <w:rFonts w:ascii="Tahoma" w:eastAsia="Times New Roman" w:hAnsi="Tahoma" w:cs="Tahoma"/>
          <w:sz w:val="24"/>
          <w:szCs w:val="24"/>
          <w:lang w:eastAsia="it-IT"/>
        </w:rPr>
        <w:t xml:space="preserve">, da punti di vista sempre diversi. </w:t>
      </w:r>
      <w:r>
        <w:rPr>
          <w:rFonts w:ascii="Tahoma" w:eastAsia="Times New Roman" w:hAnsi="Tahoma" w:cs="Tahoma"/>
          <w:b/>
          <w:sz w:val="24"/>
          <w:szCs w:val="24"/>
          <w:lang w:eastAsia="it-IT"/>
        </w:rPr>
        <w:t xml:space="preserve">Percorsi da creare su misura grazie alle proposte di </w:t>
      </w:r>
      <w:proofErr w:type="spellStart"/>
      <w:r>
        <w:rPr>
          <w:rFonts w:ascii="Tahoma" w:eastAsia="Times New Roman" w:hAnsi="Tahoma" w:cs="Tahoma"/>
          <w:b/>
          <w:sz w:val="24"/>
          <w:szCs w:val="24"/>
          <w:lang w:eastAsia="it-IT"/>
        </w:rPr>
        <w:t>Visit</w:t>
      </w:r>
      <w:proofErr w:type="spellEnd"/>
      <w:r>
        <w:rPr>
          <w:rFonts w:ascii="Tahoma" w:eastAsia="Times New Roman" w:hAnsi="Tahoma" w:cs="Tahoma"/>
          <w:b/>
          <w:sz w:val="24"/>
          <w:szCs w:val="24"/>
          <w:lang w:eastAsia="it-IT"/>
        </w:rPr>
        <w:t xml:space="preserve"> Emilia</w:t>
      </w:r>
      <w:r>
        <w:rPr>
          <w:rFonts w:ascii="Tahoma" w:eastAsia="Times New Roman" w:hAnsi="Tahoma" w:cs="Tahoma"/>
          <w:sz w:val="24"/>
          <w:szCs w:val="24"/>
          <w:lang w:eastAsia="it-IT"/>
        </w:rPr>
        <w:t>, la Terra dello Slow Mix (</w:t>
      </w:r>
      <w:hyperlink r:id="rId7" w:history="1">
        <w:r>
          <w:rPr>
            <w:rStyle w:val="Collegamentoipertestuale"/>
            <w:rFonts w:ascii="Tahoma" w:eastAsia="Times New Roman" w:hAnsi="Tahoma" w:cs="Tahoma"/>
            <w:sz w:val="24"/>
            <w:szCs w:val="24"/>
            <w:lang w:eastAsia="it-IT"/>
          </w:rPr>
          <w:t>www.visitemilia.com</w:t>
        </w:r>
      </w:hyperlink>
      <w:r>
        <w:rPr>
          <w:rFonts w:ascii="Tahoma" w:eastAsia="Times New Roman" w:hAnsi="Tahoma" w:cs="Tahoma"/>
          <w:sz w:val="24"/>
          <w:szCs w:val="24"/>
          <w:lang w:eastAsia="it-IT"/>
        </w:rPr>
        <w:t>), che abbraccia il turismo del territorio di Parma, Piacenza e Reggio Emilia fra natura, cultura ed enogastronomia.</w:t>
      </w:r>
    </w:p>
    <w:p w14:paraId="5DAB6C7B" w14:textId="77777777" w:rsidR="001B4F68" w:rsidRDefault="001B4F6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50505"/>
          <w:sz w:val="24"/>
          <w:szCs w:val="24"/>
          <w:lang w:eastAsia="it-IT"/>
        </w:rPr>
      </w:pPr>
    </w:p>
    <w:p w14:paraId="3024FC89" w14:textId="77777777" w:rsidR="001B4F68" w:rsidRDefault="006F0A3B">
      <w:pPr>
        <w:shd w:val="clear" w:color="auto" w:fill="FFFFFF"/>
        <w:spacing w:after="0" w:line="240" w:lineRule="auto"/>
        <w:jc w:val="both"/>
      </w:pPr>
      <w:r>
        <w:rPr>
          <w:rFonts w:ascii="Tahoma" w:eastAsia="Times New Roman" w:hAnsi="Tahoma" w:cs="Tahoma"/>
          <w:b/>
          <w:color w:val="050505"/>
          <w:sz w:val="24"/>
          <w:szCs w:val="24"/>
          <w:lang w:eastAsia="it-IT"/>
        </w:rPr>
        <w:t>EVENTI</w:t>
      </w:r>
    </w:p>
    <w:p w14:paraId="0A98A35A" w14:textId="77777777" w:rsidR="001B4F68" w:rsidRDefault="006F0A3B">
      <w:pPr>
        <w:shd w:val="clear" w:color="auto" w:fill="FFFFFF"/>
        <w:spacing w:after="0" w:line="240" w:lineRule="auto"/>
        <w:jc w:val="both"/>
      </w:pPr>
      <w:r>
        <w:rPr>
          <w:rFonts w:ascii="Tahoma" w:eastAsia="Times New Roman" w:hAnsi="Tahoma" w:cs="Tahoma"/>
          <w:color w:val="050505"/>
          <w:sz w:val="24"/>
          <w:szCs w:val="24"/>
          <w:lang w:eastAsia="it-IT"/>
        </w:rPr>
        <w:t xml:space="preserve">Lungo le rive del Po, </w:t>
      </w:r>
      <w:r>
        <w:rPr>
          <w:rFonts w:ascii="Tahoma" w:eastAsia="Times New Roman" w:hAnsi="Tahoma" w:cs="Tahoma"/>
          <w:b/>
          <w:color w:val="050505"/>
          <w:sz w:val="24"/>
          <w:szCs w:val="24"/>
          <w:lang w:eastAsia="it-IT"/>
        </w:rPr>
        <w:t>il 15 e 16 aprile 2023, a Guastalla (RE) torna Georgica, Festa della terra, delle acque e del lavoro nei campi</w:t>
      </w:r>
      <w:r>
        <w:rPr>
          <w:rFonts w:ascii="Tahoma" w:eastAsia="Times New Roman" w:hAnsi="Tahoma" w:cs="Tahoma"/>
          <w:color w:val="050505"/>
          <w:sz w:val="24"/>
          <w:szCs w:val="24"/>
          <w:lang w:eastAsia="it-IT"/>
        </w:rPr>
        <w:t>. Il programma è ricchissimo, tra varietà tradizionali di frutti, fiori, ortaggi e sementi, prodotti eno-gastronomici biologici tipici e dimenticati, arte ambientale, vintage, pellegrinaggi, transumanze e navigazioni. Centinaia, inoltre, gli espositori specializzati in vivaismo, artigianato ed enogastronomia.</w:t>
      </w:r>
    </w:p>
    <w:p w14:paraId="19DBD0E2" w14:textId="77777777" w:rsidR="001B4F68" w:rsidRDefault="006F0A3B">
      <w:pPr>
        <w:spacing w:after="0" w:line="240" w:lineRule="auto"/>
        <w:jc w:val="both"/>
      </w:pPr>
      <w:r>
        <w:rPr>
          <w:rFonts w:ascii="Tahoma" w:hAnsi="Tahoma" w:cs="Tahoma"/>
          <w:sz w:val="24"/>
          <w:szCs w:val="24"/>
        </w:rPr>
        <w:t xml:space="preserve">Per vivere il Grande Fiume e contribuire attivamente alla sua tutela ambientale, </w:t>
      </w:r>
      <w:r>
        <w:rPr>
          <w:rFonts w:ascii="Tahoma" w:hAnsi="Tahoma" w:cs="Tahoma"/>
          <w:b/>
          <w:sz w:val="24"/>
          <w:szCs w:val="24"/>
        </w:rPr>
        <w:t>il 25 e 26 marzo 2023</w:t>
      </w:r>
      <w:r>
        <w:rPr>
          <w:rFonts w:ascii="Tahoma" w:hAnsi="Tahoma" w:cs="Tahoma"/>
          <w:sz w:val="24"/>
          <w:szCs w:val="24"/>
        </w:rPr>
        <w:t xml:space="preserve"> si può partecipare a </w:t>
      </w:r>
      <w:r>
        <w:rPr>
          <w:rFonts w:ascii="Tahoma" w:hAnsi="Tahoma" w:cs="Tahoma"/>
          <w:b/>
          <w:sz w:val="24"/>
          <w:szCs w:val="24"/>
        </w:rPr>
        <w:t>Puliamo il Po</w:t>
      </w:r>
      <w:r>
        <w:rPr>
          <w:rFonts w:ascii="Tahoma" w:hAnsi="Tahoma" w:cs="Tahoma"/>
          <w:sz w:val="24"/>
          <w:szCs w:val="24"/>
        </w:rPr>
        <w:t xml:space="preserve">, iniziativa organizzata dal Comune di Polesine Zibello (PR) con le associazioni della Bassa Parmense. Due le località in cui volontari e turisti si cimenteranno in una passeggiata con raccolta di rifiuti lungo il fiume: la golena del Po di Pieveottoville e la golena di Polesine Parmense. Durante l’evento, non mancherà un momento enogastronomico. </w:t>
      </w:r>
    </w:p>
    <w:p w14:paraId="027AD050" w14:textId="77777777" w:rsidR="001B4F68" w:rsidRDefault="006F0A3B">
      <w:pPr>
        <w:spacing w:after="0" w:line="240" w:lineRule="auto"/>
        <w:jc w:val="both"/>
      </w:pPr>
      <w:r>
        <w:rPr>
          <w:rFonts w:ascii="Tahoma" w:hAnsi="Tahoma" w:cs="Tahoma"/>
          <w:sz w:val="24"/>
          <w:szCs w:val="24"/>
        </w:rPr>
        <w:t xml:space="preserve">Alle porte dell’autunno, il fiume si celebra con </w:t>
      </w:r>
      <w:r>
        <w:rPr>
          <w:rFonts w:ascii="Tahoma" w:hAnsi="Tahoma" w:cs="Tahoma"/>
          <w:b/>
          <w:sz w:val="24"/>
          <w:szCs w:val="24"/>
        </w:rPr>
        <w:t xml:space="preserve">Padus </w:t>
      </w:r>
      <w:proofErr w:type="spellStart"/>
      <w:r>
        <w:rPr>
          <w:rFonts w:ascii="Tahoma" w:hAnsi="Tahoma" w:cs="Tahoma"/>
          <w:b/>
          <w:sz w:val="24"/>
          <w:szCs w:val="24"/>
        </w:rPr>
        <w:t>Mirabilis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eastAsia="Times New Roman" w:hAnsi="Tahoma" w:cs="Tahoma"/>
          <w:b/>
          <w:bCs/>
          <w:sz w:val="24"/>
          <w:szCs w:val="24"/>
          <w:lang w:eastAsia="it-IT"/>
        </w:rPr>
        <w:t>festa delle singolarità territoriali del Po e di altre vie d’acqua</w:t>
      </w:r>
      <w:r>
        <w:rPr>
          <w:rFonts w:ascii="Tahoma" w:hAnsi="Tahoma" w:cs="Tahoma"/>
          <w:b/>
          <w:bCs/>
          <w:sz w:val="24"/>
          <w:szCs w:val="24"/>
        </w:rPr>
        <w:t>, il 16 e 17 settembre 2023 alla Sacca di Colorno (PR)</w:t>
      </w:r>
      <w:r>
        <w:rPr>
          <w:rFonts w:ascii="Tahoma" w:eastAsia="Times New Roman" w:hAnsi="Tahoma" w:cs="Tahoma"/>
          <w:sz w:val="24"/>
          <w:szCs w:val="24"/>
          <w:lang w:eastAsia="it-IT"/>
        </w:rPr>
        <w:t xml:space="preserve"> scenario unico delle rive del grande fiume, isola del Po in età medievale. Ci saranno </w:t>
      </w:r>
      <w:r>
        <w:rPr>
          <w:rFonts w:ascii="Tahoma" w:eastAsia="Times New Roman" w:hAnsi="Tahoma" w:cs="Tahoma"/>
          <w:bCs/>
          <w:sz w:val="24"/>
          <w:szCs w:val="24"/>
          <w:lang w:eastAsia="it-IT"/>
        </w:rPr>
        <w:t>incontri e dimostrazioni culinarie, laboratori per adulti e bambini, mostra mercato di frutti, fiori, ortaggi, artigianato e specialità alimentari.</w:t>
      </w:r>
    </w:p>
    <w:p w14:paraId="02EB378F" w14:textId="77777777" w:rsidR="001B4F68" w:rsidRDefault="001B4F68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</w:p>
    <w:p w14:paraId="1665435F" w14:textId="77777777" w:rsidR="001B4F68" w:rsidRDefault="006F0A3B">
      <w:pPr>
        <w:pStyle w:val="NormaleWeb"/>
        <w:shd w:val="clear" w:color="auto" w:fill="FFFFFF"/>
        <w:spacing w:before="0" w:after="0"/>
        <w:jc w:val="both"/>
      </w:pPr>
      <w:r>
        <w:rPr>
          <w:rFonts w:ascii="Tahoma" w:hAnsi="Tahoma" w:cs="Tahoma"/>
          <w:b/>
        </w:rPr>
        <w:t>IN BICI LUNGO IL PO</w:t>
      </w:r>
    </w:p>
    <w:p w14:paraId="291EE93B" w14:textId="5ECB6DA7" w:rsidR="001B4F68" w:rsidRPr="003524D0" w:rsidRDefault="006F0A3B">
      <w:pPr>
        <w:pStyle w:val="NormaleWeb"/>
        <w:shd w:val="clear" w:color="auto" w:fill="FFFFFF"/>
        <w:spacing w:before="0" w:after="144"/>
        <w:jc w:val="both"/>
      </w:pPr>
      <w:r>
        <w:rPr>
          <w:rFonts w:ascii="Tahoma" w:hAnsi="Tahoma" w:cs="Tahoma"/>
        </w:rPr>
        <w:t xml:space="preserve">Nella </w:t>
      </w:r>
      <w:r>
        <w:rPr>
          <w:rFonts w:ascii="Tahoma" w:hAnsi="Tahoma" w:cs="Tahoma"/>
          <w:b/>
        </w:rPr>
        <w:t>Bassa Parmense</w:t>
      </w:r>
      <w:r>
        <w:rPr>
          <w:rFonts w:ascii="Tahoma" w:hAnsi="Tahoma" w:cs="Tahoma"/>
        </w:rPr>
        <w:t xml:space="preserve">, come diceva Giovannino Guareschi, “la bicicletta è più indispensabile delle scarpe”. E oggi sono tanti gli eventi e gli itinerari per immergersi nelle atmosfere del Po su due ruote. A </w:t>
      </w:r>
      <w:r>
        <w:rPr>
          <w:rFonts w:ascii="Tahoma" w:hAnsi="Tahoma" w:cs="Tahoma"/>
          <w:b/>
        </w:rPr>
        <w:t>Polesine Parmense</w:t>
      </w:r>
      <w:r>
        <w:rPr>
          <w:rFonts w:ascii="Tahoma" w:hAnsi="Tahoma" w:cs="Tahoma"/>
        </w:rPr>
        <w:t xml:space="preserve">, dove il fiume accarezza e arricchisce di sapori l’Antica Corte Pallavicina, sede delle </w:t>
      </w:r>
      <w:r w:rsidR="003524D0" w:rsidRPr="003524D0">
        <w:rPr>
          <w:rFonts w:ascii="Tahoma" w:hAnsi="Tahoma" w:cs="Tahoma"/>
        </w:rPr>
        <w:t>suggestive</w:t>
      </w:r>
      <w:r w:rsidR="003524D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cantine di stagionatura del </w:t>
      </w:r>
      <w:r>
        <w:rPr>
          <w:rFonts w:ascii="Tahoma" w:hAnsi="Tahoma" w:cs="Tahoma"/>
          <w:b/>
        </w:rPr>
        <w:t>Culatello di Zibello</w:t>
      </w:r>
      <w:r w:rsidR="003524D0">
        <w:rPr>
          <w:rFonts w:ascii="Tahoma" w:hAnsi="Tahoma" w:cs="Tahoma"/>
        </w:rPr>
        <w:t xml:space="preserve">, risalenti al 1320 </w:t>
      </w:r>
      <w:r>
        <w:rPr>
          <w:rFonts w:ascii="Tahoma" w:hAnsi="Tahoma" w:cs="Tahoma"/>
        </w:rPr>
        <w:t xml:space="preserve">e del </w:t>
      </w:r>
      <w:r>
        <w:rPr>
          <w:rFonts w:ascii="Tahoma" w:hAnsi="Tahoma" w:cs="Tahoma"/>
          <w:b/>
        </w:rPr>
        <w:t>Museo del Culatello</w:t>
      </w:r>
      <w:r>
        <w:rPr>
          <w:rFonts w:ascii="Tahoma" w:hAnsi="Tahoma" w:cs="Tahoma"/>
        </w:rPr>
        <w:t xml:space="preserve">, si può pedalare lungo gli argini e attraversare </w:t>
      </w:r>
      <w:r>
        <w:rPr>
          <w:rFonts w:ascii="Tahoma" w:hAnsi="Tahoma" w:cs="Tahoma"/>
          <w:b/>
        </w:rPr>
        <w:t xml:space="preserve">la Po </w:t>
      </w:r>
      <w:proofErr w:type="spellStart"/>
      <w:r>
        <w:rPr>
          <w:rFonts w:ascii="Tahoma" w:hAnsi="Tahoma" w:cs="Tahoma"/>
          <w:b/>
        </w:rPr>
        <w:t>Forest</w:t>
      </w:r>
      <w:proofErr w:type="spellEnd"/>
      <w:r>
        <w:rPr>
          <w:rFonts w:ascii="Tahoma" w:hAnsi="Tahoma" w:cs="Tahoma"/>
        </w:rPr>
        <w:t xml:space="preserve">, percorso di 2 km che svela la diversa vegetazione e la fauna acquatica costituita da uccelli come il martin pescatore e il cavaliere d’Italia e il bosco fluviale. Il Museo del Culatello è anche una delle tappe della </w:t>
      </w:r>
      <w:r>
        <w:rPr>
          <w:rFonts w:ascii="Tahoma" w:hAnsi="Tahoma" w:cs="Tahoma"/>
          <w:b/>
        </w:rPr>
        <w:t xml:space="preserve">Food Valley Bike, ciclovia che unisce Parma a Busseto </w:t>
      </w:r>
      <w:r>
        <w:rPr>
          <w:rFonts w:ascii="Tahoma" w:hAnsi="Tahoma" w:cs="Tahoma"/>
        </w:rPr>
        <w:t xml:space="preserve">seguendo le </w:t>
      </w:r>
      <w:r>
        <w:rPr>
          <w:rFonts w:ascii="Tahoma" w:hAnsi="Tahoma" w:cs="Tahoma"/>
          <w:bCs/>
        </w:rPr>
        <w:t xml:space="preserve">piste ciclabili e i tracciati paralleli al Grande Fiume per 80 km di natura, sapori e cultura. Lungo questa speciale ciclovia, </w:t>
      </w:r>
      <w:r>
        <w:rPr>
          <w:rFonts w:ascii="Tahoma" w:hAnsi="Tahoma" w:cs="Tahoma"/>
          <w:b/>
          <w:bCs/>
        </w:rPr>
        <w:t xml:space="preserve">il 3 </w:t>
      </w:r>
      <w:r>
        <w:rPr>
          <w:rFonts w:ascii="Tahoma" w:hAnsi="Tahoma" w:cs="Tahoma"/>
          <w:b/>
          <w:bCs/>
        </w:rPr>
        <w:lastRenderedPageBreak/>
        <w:t xml:space="preserve">giugno 2023 torna l’appuntamento con l’Ingorda, </w:t>
      </w:r>
      <w:r>
        <w:rPr>
          <w:rFonts w:ascii="Tahoma" w:hAnsi="Tahoma" w:cs="Tahoma"/>
          <w:b/>
          <w:color w:val="1F1F1F"/>
        </w:rPr>
        <w:t>pedalata non competitiva alla scoperta del territorio e delle sue eccellenze enogastronomiche</w:t>
      </w:r>
      <w:r>
        <w:rPr>
          <w:rFonts w:ascii="Tahoma" w:hAnsi="Tahoma" w:cs="Tahoma"/>
          <w:color w:val="1F1F1F"/>
        </w:rPr>
        <w:t xml:space="preserve">, con numerosi ristori e degustazioni lungo il percorso. </w:t>
      </w:r>
      <w:r>
        <w:rPr>
          <w:rFonts w:ascii="Tahoma" w:hAnsi="Tahoma" w:cs="Tahoma"/>
          <w:bCs/>
        </w:rPr>
        <w:t xml:space="preserve">Si parte da </w:t>
      </w:r>
      <w:r>
        <w:rPr>
          <w:rFonts w:ascii="Tahoma" w:hAnsi="Tahoma" w:cs="Tahoma"/>
          <w:b/>
          <w:bCs/>
        </w:rPr>
        <w:t>Parma</w:t>
      </w:r>
      <w:r>
        <w:rPr>
          <w:rFonts w:ascii="Tahoma" w:hAnsi="Tahoma" w:cs="Tahoma"/>
          <w:bCs/>
        </w:rPr>
        <w:t xml:space="preserve">, cuore della Food Valley, Città Creativa UNESCO per la Gastronomia, territorio di produzione del Parmigiano Reggiano, della pasta e del Prosciutto di Parma, per seguire il versante parmense del fiume Enza e raggiungere Coenzo. Si prosegue verso </w:t>
      </w:r>
      <w:r>
        <w:rPr>
          <w:rFonts w:ascii="Tahoma" w:hAnsi="Tahoma" w:cs="Tahoma"/>
          <w:b/>
          <w:bCs/>
        </w:rPr>
        <w:t>Mezzani</w:t>
      </w:r>
      <w:r>
        <w:rPr>
          <w:rFonts w:ascii="Tahoma" w:hAnsi="Tahoma" w:cs="Tahoma"/>
          <w:bCs/>
        </w:rPr>
        <w:t xml:space="preserve">, per esplorare l’Oasi Naturale Parma Morta, </w:t>
      </w:r>
      <w:r>
        <w:rPr>
          <w:rFonts w:ascii="Tahoma" w:hAnsi="Tahoma" w:cs="Tahoma"/>
        </w:rPr>
        <w:t xml:space="preserve">preziosa testimonianza delle antiche dinamiche fluviali della pianura padana. La Food Valley Bike prosegue poi verso </w:t>
      </w:r>
      <w:r>
        <w:rPr>
          <w:rFonts w:ascii="Tahoma" w:hAnsi="Tahoma" w:cs="Tahoma"/>
          <w:b/>
        </w:rPr>
        <w:t>Colorno</w:t>
      </w:r>
      <w:r>
        <w:rPr>
          <w:rFonts w:ascii="Tahoma" w:hAnsi="Tahoma" w:cs="Tahoma"/>
        </w:rPr>
        <w:t xml:space="preserve">, dove visitare la splendida </w:t>
      </w:r>
      <w:r w:rsidRPr="003524D0">
        <w:rPr>
          <w:rFonts w:ascii="Tahoma" w:hAnsi="Tahoma" w:cs="Tahoma"/>
          <w:b/>
          <w:bCs/>
        </w:rPr>
        <w:t>Reggia di Colorno</w:t>
      </w:r>
      <w:r w:rsidRPr="003524D0">
        <w:rPr>
          <w:rFonts w:ascii="Tahoma" w:hAnsi="Tahoma" w:cs="Tahoma"/>
        </w:rPr>
        <w:t xml:space="preserve">, e poi in direzione </w:t>
      </w:r>
      <w:r w:rsidRPr="003524D0">
        <w:rPr>
          <w:rFonts w:ascii="Tahoma" w:hAnsi="Tahoma" w:cs="Tahoma"/>
          <w:b/>
        </w:rPr>
        <w:t>Sissa Trecasali</w:t>
      </w:r>
      <w:r w:rsidRPr="003524D0">
        <w:rPr>
          <w:rFonts w:ascii="Tahoma" w:hAnsi="Tahoma" w:cs="Tahoma"/>
        </w:rPr>
        <w:t>, luogo in cui degustare la rara Spalla Cruda di Palasone e ammirare la Rocca di Sissa.</w:t>
      </w:r>
    </w:p>
    <w:p w14:paraId="1F34383E" w14:textId="77777777" w:rsidR="001B4F68" w:rsidRDefault="006F0A3B">
      <w:pPr>
        <w:spacing w:after="0" w:line="240" w:lineRule="auto"/>
        <w:jc w:val="both"/>
      </w:pPr>
      <w:r>
        <w:rPr>
          <w:rFonts w:ascii="Tahoma" w:eastAsia="Times New Roman" w:hAnsi="Tahoma" w:cs="Tahoma"/>
          <w:b/>
          <w:sz w:val="24"/>
          <w:szCs w:val="24"/>
          <w:lang w:eastAsia="it-IT"/>
        </w:rPr>
        <w:t>ITINERARI</w:t>
      </w:r>
    </w:p>
    <w:p w14:paraId="3527CB63" w14:textId="77777777" w:rsidR="001B4F68" w:rsidRDefault="006F0A3B">
      <w:pPr>
        <w:spacing w:line="240" w:lineRule="auto"/>
        <w:jc w:val="both"/>
      </w:pPr>
      <w:r>
        <w:rPr>
          <w:rFonts w:ascii="Tahoma" w:eastAsia="Times New Roman" w:hAnsi="Tahoma" w:cs="Tahoma"/>
          <w:sz w:val="24"/>
          <w:szCs w:val="24"/>
          <w:lang w:eastAsia="it-IT"/>
        </w:rPr>
        <w:t>Con il progetto</w:t>
      </w:r>
      <w:r>
        <w:rPr>
          <w:rFonts w:ascii="Tahoma" w:eastAsia="Times New Roman" w:hAnsi="Tahoma" w:cs="Tahoma"/>
          <w:b/>
          <w:sz w:val="24"/>
          <w:szCs w:val="24"/>
          <w:lang w:eastAsia="it-IT"/>
        </w:rPr>
        <w:t xml:space="preserve"> “C’era una volta una Goccia”</w:t>
      </w:r>
      <w:r>
        <w:rPr>
          <w:rFonts w:ascii="Tahoma" w:eastAsia="Times New Roman" w:hAnsi="Tahoma" w:cs="Tahoma"/>
          <w:sz w:val="24"/>
          <w:szCs w:val="24"/>
          <w:lang w:eastAsia="it-IT"/>
        </w:rPr>
        <w:t xml:space="preserve"> dedicato ai territori del Grande Fiume, che mette insieme </w:t>
      </w:r>
      <w:r>
        <w:rPr>
          <w:rFonts w:ascii="Tahoma" w:eastAsia="Times New Roman" w:hAnsi="Tahoma" w:cs="Tahoma"/>
          <w:b/>
          <w:sz w:val="24"/>
          <w:szCs w:val="24"/>
          <w:lang w:eastAsia="it-IT"/>
        </w:rPr>
        <w:t>19 comuni che si trovano lungo il Po e nella Riserva MAB UNESCO Po Grande</w:t>
      </w:r>
      <w:r>
        <w:rPr>
          <w:rFonts w:ascii="Tahoma" w:eastAsia="Times New Roman" w:hAnsi="Tahoma" w:cs="Tahoma"/>
          <w:sz w:val="24"/>
          <w:szCs w:val="24"/>
          <w:lang w:eastAsia="it-IT"/>
        </w:rPr>
        <w:t xml:space="preserve">, tra cui quelli che fanno parte delle Terre di Po e dei Gonzaga - </w:t>
      </w:r>
      <w:hyperlink r:id="rId8" w:history="1">
        <w:r>
          <w:rPr>
            <w:rStyle w:val="Collegamentoipertestuale"/>
            <w:rFonts w:ascii="Tahoma" w:eastAsia="Times New Roman" w:hAnsi="Tahoma" w:cs="Tahoma"/>
            <w:sz w:val="24"/>
            <w:szCs w:val="24"/>
            <w:lang w:eastAsia="it-IT"/>
          </w:rPr>
          <w:t>www.terredipoedeigonzaga.it</w:t>
        </w:r>
      </w:hyperlink>
      <w:r>
        <w:rPr>
          <w:rFonts w:ascii="Tahoma" w:eastAsia="Times New Roman" w:hAnsi="Tahoma" w:cs="Tahoma"/>
          <w:sz w:val="24"/>
          <w:szCs w:val="24"/>
          <w:lang w:eastAsia="it-IT"/>
        </w:rPr>
        <w:t xml:space="preserve"> - i visitatori hanno la possibilità di creare </w:t>
      </w:r>
      <w:r>
        <w:rPr>
          <w:rFonts w:ascii="Tahoma" w:eastAsia="Times New Roman" w:hAnsi="Tahoma" w:cs="Tahoma"/>
          <w:b/>
          <w:sz w:val="24"/>
          <w:szCs w:val="24"/>
          <w:lang w:eastAsia="it-IT"/>
        </w:rPr>
        <w:t>itinerari su misura alla scoperta del fiume</w:t>
      </w:r>
      <w:r>
        <w:rPr>
          <w:rFonts w:ascii="Tahoma" w:eastAsia="Times New Roman" w:hAnsi="Tahoma" w:cs="Tahoma"/>
          <w:sz w:val="24"/>
          <w:szCs w:val="24"/>
          <w:lang w:eastAsia="it-IT"/>
        </w:rPr>
        <w:t xml:space="preserve"> e dei suoi circuiti naturalistici e culturali, da vivere a piedi, in bicicletta, in barca. Tre le iniziative portate avanti, grazie a </w:t>
      </w:r>
      <w:proofErr w:type="spellStart"/>
      <w:r>
        <w:rPr>
          <w:rFonts w:ascii="Tahoma" w:eastAsia="Times New Roman" w:hAnsi="Tahoma" w:cs="Tahoma"/>
          <w:sz w:val="24"/>
          <w:szCs w:val="24"/>
          <w:lang w:eastAsia="it-IT"/>
        </w:rPr>
        <w:t>Visit</w:t>
      </w:r>
      <w:proofErr w:type="spellEnd"/>
      <w:r>
        <w:rPr>
          <w:rFonts w:ascii="Tahoma" w:eastAsia="Times New Roman" w:hAnsi="Tahoma" w:cs="Tahoma"/>
          <w:sz w:val="24"/>
          <w:szCs w:val="24"/>
          <w:lang w:eastAsia="it-IT"/>
        </w:rPr>
        <w:t xml:space="preserve"> Emilia, </w:t>
      </w:r>
      <w:r>
        <w:rPr>
          <w:rFonts w:ascii="Tahoma" w:eastAsia="Times New Roman" w:hAnsi="Tahoma" w:cs="Tahoma"/>
          <w:b/>
          <w:sz w:val="24"/>
          <w:szCs w:val="24"/>
          <w:lang w:eastAsia="it-IT"/>
        </w:rPr>
        <w:t>“Discovery Water”</w:t>
      </w:r>
      <w:r>
        <w:rPr>
          <w:rFonts w:ascii="Tahoma" w:eastAsia="Times New Roman" w:hAnsi="Tahoma" w:cs="Tahoma"/>
          <w:sz w:val="24"/>
          <w:szCs w:val="24"/>
          <w:lang w:eastAsia="it-IT"/>
        </w:rPr>
        <w:t xml:space="preserve"> ha visto la mappatura dei punti nevralgici da cui avviare la navigazione, noleggiare bici, visitare musei in cui approfondire la storia del fiume.</w:t>
      </w:r>
    </w:p>
    <w:p w14:paraId="44108A3A" w14:textId="3D9FFF1C" w:rsidR="001B4F68" w:rsidRDefault="006F0A3B" w:rsidP="2FB97A20">
      <w:pPr>
        <w:shd w:val="clear" w:color="auto" w:fill="FFFFFF" w:themeFill="background1"/>
        <w:spacing w:before="280" w:after="280" w:line="240" w:lineRule="auto"/>
        <w:jc w:val="both"/>
      </w:pPr>
      <w:r w:rsidRPr="2FB97A20">
        <w:rPr>
          <w:rFonts w:ascii="Tahoma" w:eastAsia="Times New Roman" w:hAnsi="Tahoma" w:cs="Tahoma"/>
          <w:sz w:val="24"/>
          <w:szCs w:val="24"/>
          <w:lang w:eastAsia="it-IT"/>
        </w:rPr>
        <w:t xml:space="preserve">Tra i centri più significativi della vasta pianura reggiana a ridosso del Po ci sono Gualtieri e Brescello, meta di </w:t>
      </w:r>
      <w:r w:rsidRPr="2FB97A20">
        <w:rPr>
          <w:rFonts w:ascii="Tahoma" w:eastAsia="Times New Roman" w:hAnsi="Tahoma" w:cs="Tahoma"/>
          <w:b/>
          <w:bCs/>
          <w:sz w:val="24"/>
          <w:szCs w:val="24"/>
          <w:lang w:eastAsia="it-IT"/>
        </w:rPr>
        <w:t xml:space="preserve">visite guidate – a partire da Reggio Emilia - in cui è il fiume il protagonista con le sue tradizioni, </w:t>
      </w:r>
      <w:r w:rsidRPr="00BC39D5">
        <w:rPr>
          <w:rFonts w:ascii="Tahoma" w:eastAsia="Times New Roman" w:hAnsi="Tahoma" w:cs="Tahoma"/>
          <w:b/>
          <w:bCs/>
          <w:sz w:val="24"/>
          <w:szCs w:val="24"/>
          <w:lang w:eastAsia="it-IT"/>
        </w:rPr>
        <w:t>vicende umane e leggende popolari</w:t>
      </w:r>
      <w:r w:rsidRPr="00C0477D">
        <w:rPr>
          <w:rFonts w:ascii="Tahoma" w:eastAsia="Times New Roman" w:hAnsi="Tahoma" w:cs="Tahoma"/>
          <w:b/>
          <w:bCs/>
          <w:sz w:val="24"/>
          <w:szCs w:val="24"/>
          <w:lang w:eastAsia="it-IT"/>
        </w:rPr>
        <w:t>. Gualtieri</w:t>
      </w:r>
      <w:r w:rsidRPr="00BC39D5">
        <w:rPr>
          <w:rFonts w:ascii="Tahoma" w:eastAsia="Times New Roman" w:hAnsi="Tahoma" w:cs="Tahoma"/>
          <w:sz w:val="24"/>
          <w:szCs w:val="24"/>
          <w:lang w:eastAsia="it-IT"/>
        </w:rPr>
        <w:t xml:space="preserve"> è nota per la sua grande piazza rinascimentale</w:t>
      </w:r>
      <w:r w:rsidR="5DA372D9" w:rsidRPr="00BC39D5">
        <w:rPr>
          <w:rFonts w:ascii="Tahoma" w:eastAsia="Times New Roman" w:hAnsi="Tahoma" w:cs="Tahoma"/>
          <w:sz w:val="24"/>
          <w:szCs w:val="24"/>
          <w:lang w:eastAsia="it-IT"/>
        </w:rPr>
        <w:t xml:space="preserve"> su cui affaccia Palazzo Bentivoglio che ospita </w:t>
      </w:r>
      <w:r w:rsidR="0BBDC314" w:rsidRPr="00BC39D5">
        <w:rPr>
          <w:rFonts w:ascii="Tahoma" w:eastAsia="Times New Roman" w:hAnsi="Tahoma" w:cs="Tahoma"/>
          <w:sz w:val="24"/>
          <w:szCs w:val="24"/>
          <w:lang w:eastAsia="it-IT"/>
        </w:rPr>
        <w:t xml:space="preserve">il Museo del pittore </w:t>
      </w:r>
      <w:proofErr w:type="spellStart"/>
      <w:r w:rsidR="00DE15F4" w:rsidRPr="00BC39D5">
        <w:rPr>
          <w:rFonts w:ascii="Tahoma" w:eastAsia="Times New Roman" w:hAnsi="Tahoma" w:cs="Tahoma"/>
          <w:sz w:val="24"/>
          <w:szCs w:val="24"/>
          <w:lang w:eastAsia="it-IT"/>
        </w:rPr>
        <w:t>na</w:t>
      </w:r>
      <w:r w:rsidR="000E77F4" w:rsidRPr="00BC39D5">
        <w:rPr>
          <w:rFonts w:ascii="Tahoma" w:eastAsia="Times New Roman" w:hAnsi="Tahoma" w:cs="Tahoma"/>
          <w:sz w:val="24"/>
          <w:szCs w:val="24"/>
          <w:lang w:eastAsia="it-IT"/>
        </w:rPr>
        <w:t>ї</w:t>
      </w:r>
      <w:r w:rsidR="00DE15F4" w:rsidRPr="00BC39D5">
        <w:rPr>
          <w:rFonts w:ascii="Tahoma" w:eastAsia="Times New Roman" w:hAnsi="Tahoma" w:cs="Tahoma"/>
          <w:sz w:val="24"/>
          <w:szCs w:val="24"/>
          <w:lang w:eastAsia="it-IT"/>
        </w:rPr>
        <w:t>f</w:t>
      </w:r>
      <w:proofErr w:type="spellEnd"/>
      <w:r w:rsidR="00BC39D5" w:rsidRPr="00BC39D5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r w:rsidR="279AA966" w:rsidRPr="00BC39D5">
        <w:rPr>
          <w:rFonts w:ascii="Tahoma" w:eastAsia="Times New Roman" w:hAnsi="Tahoma" w:cs="Tahoma"/>
          <w:sz w:val="24"/>
          <w:szCs w:val="24"/>
          <w:lang w:eastAsia="it-IT"/>
        </w:rPr>
        <w:t xml:space="preserve">Antonio </w:t>
      </w:r>
      <w:r w:rsidR="0BBDC314" w:rsidRPr="00BC39D5">
        <w:rPr>
          <w:rFonts w:ascii="Tahoma" w:eastAsia="Times New Roman" w:hAnsi="Tahoma" w:cs="Tahoma"/>
          <w:sz w:val="24"/>
          <w:szCs w:val="24"/>
          <w:lang w:eastAsia="it-IT"/>
        </w:rPr>
        <w:t>Ligabue</w:t>
      </w:r>
      <w:r w:rsidR="6984E1DF" w:rsidRPr="00BC39D5">
        <w:rPr>
          <w:rFonts w:ascii="Tahoma" w:eastAsia="Times New Roman" w:hAnsi="Tahoma" w:cs="Tahoma"/>
          <w:sz w:val="24"/>
          <w:szCs w:val="24"/>
          <w:lang w:eastAsia="it-IT"/>
        </w:rPr>
        <w:t xml:space="preserve"> (</w:t>
      </w:r>
      <w:r w:rsidR="21649C55" w:rsidRPr="00BC39D5">
        <w:rPr>
          <w:rFonts w:ascii="Tahoma" w:eastAsia="Times New Roman" w:hAnsi="Tahoma" w:cs="Tahoma"/>
          <w:sz w:val="24"/>
          <w:szCs w:val="24"/>
          <w:lang w:eastAsia="it-IT"/>
        </w:rPr>
        <w:t>momentaneamente c</w:t>
      </w:r>
      <w:r w:rsidR="6984E1DF" w:rsidRPr="00BC39D5">
        <w:rPr>
          <w:rFonts w:ascii="Tahoma" w:eastAsia="Times New Roman" w:hAnsi="Tahoma" w:cs="Tahoma"/>
          <w:sz w:val="24"/>
          <w:szCs w:val="24"/>
          <w:lang w:eastAsia="it-IT"/>
        </w:rPr>
        <w:t>hiuso per restauri)</w:t>
      </w:r>
      <w:r w:rsidR="0BBDC314" w:rsidRPr="00BC39D5">
        <w:rPr>
          <w:rFonts w:ascii="Tahoma" w:eastAsia="Times New Roman" w:hAnsi="Tahoma" w:cs="Tahoma"/>
          <w:sz w:val="24"/>
          <w:szCs w:val="24"/>
          <w:lang w:eastAsia="it-IT"/>
        </w:rPr>
        <w:t xml:space="preserve">, </w:t>
      </w:r>
      <w:r w:rsidRPr="00BC39D5">
        <w:rPr>
          <w:rFonts w:ascii="Tahoma" w:eastAsia="Times New Roman" w:hAnsi="Tahoma" w:cs="Tahoma"/>
          <w:sz w:val="24"/>
          <w:szCs w:val="24"/>
          <w:lang w:eastAsia="it-IT"/>
        </w:rPr>
        <w:t>Brescello è un vero e proprio set a cielo aperto della saga di Don Camillo e Peppone.</w:t>
      </w:r>
    </w:p>
    <w:p w14:paraId="39DD368B" w14:textId="4D91B1B1" w:rsidR="001B4F68" w:rsidRDefault="006F0A3B" w:rsidP="2FB97A20">
      <w:pPr>
        <w:shd w:val="clear" w:color="auto" w:fill="FFFFFF" w:themeFill="background1"/>
        <w:spacing w:before="280" w:after="280" w:line="240" w:lineRule="auto"/>
        <w:jc w:val="both"/>
        <w:rPr>
          <w:rStyle w:val="Titolo10"/>
          <w:rFonts w:ascii="Tahoma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  <w:lang w:eastAsia="it-IT"/>
        </w:rPr>
        <w:t xml:space="preserve">Seguendo le loro tracce e i racconti del </w:t>
      </w:r>
      <w:r w:rsidRPr="2FB97A20">
        <w:rPr>
          <w:rFonts w:ascii="Tahoma" w:eastAsia="Times New Roman" w:hAnsi="Tahoma" w:cs="Tahoma"/>
          <w:b/>
          <w:bCs/>
          <w:sz w:val="24"/>
          <w:szCs w:val="24"/>
          <w:lang w:eastAsia="it-IT"/>
        </w:rPr>
        <w:t>“Mondo Piccolo” di Guareschi</w:t>
      </w:r>
      <w:r>
        <w:rPr>
          <w:rFonts w:ascii="Tahoma" w:eastAsia="Times New Roman" w:hAnsi="Tahoma" w:cs="Tahoma"/>
          <w:sz w:val="24"/>
          <w:szCs w:val="24"/>
          <w:lang w:eastAsia="it-IT"/>
        </w:rPr>
        <w:t xml:space="preserve">, </w:t>
      </w:r>
      <w:proofErr w:type="spellStart"/>
      <w:r>
        <w:rPr>
          <w:rFonts w:ascii="Tahoma" w:eastAsia="Times New Roman" w:hAnsi="Tahoma" w:cs="Tahoma"/>
          <w:sz w:val="24"/>
          <w:szCs w:val="24"/>
          <w:lang w:eastAsia="it-IT"/>
        </w:rPr>
        <w:t>Visit</w:t>
      </w:r>
      <w:proofErr w:type="spellEnd"/>
      <w:r>
        <w:rPr>
          <w:rFonts w:ascii="Tahoma" w:eastAsia="Times New Roman" w:hAnsi="Tahoma" w:cs="Tahoma"/>
          <w:sz w:val="24"/>
          <w:szCs w:val="24"/>
          <w:lang w:eastAsia="it-IT"/>
        </w:rPr>
        <w:t xml:space="preserve"> Emilia propone un itinerario slow </w:t>
      </w:r>
      <w:r w:rsidRPr="2FB97A20">
        <w:rPr>
          <w:rFonts w:ascii="Tahoma" w:eastAsia="Times New Roman" w:hAnsi="Tahoma" w:cs="Tahoma"/>
          <w:b/>
          <w:bCs/>
          <w:sz w:val="24"/>
          <w:szCs w:val="24"/>
          <w:lang w:eastAsia="it-IT"/>
        </w:rPr>
        <w:t>nella Food Valley di Giovannino Guareschi</w:t>
      </w:r>
      <w:r>
        <w:rPr>
          <w:rFonts w:ascii="Tahoma" w:eastAsia="Times New Roman" w:hAnsi="Tahoma" w:cs="Tahoma"/>
          <w:sz w:val="24"/>
          <w:szCs w:val="24"/>
          <w:lang w:eastAsia="it-IT"/>
        </w:rPr>
        <w:t xml:space="preserve">, che </w:t>
      </w:r>
      <w:r w:rsidRPr="2FB97A20">
        <w:rPr>
          <w:rFonts w:ascii="Tahoma" w:eastAsia="Times New Roman" w:hAnsi="Tahoma" w:cs="Tahoma"/>
          <w:b/>
          <w:bCs/>
          <w:sz w:val="24"/>
          <w:szCs w:val="24"/>
          <w:lang w:eastAsia="it-IT"/>
        </w:rPr>
        <w:t>parte da Piacenza</w:t>
      </w:r>
      <w:r>
        <w:rPr>
          <w:rFonts w:ascii="Tahoma" w:eastAsia="Times New Roman" w:hAnsi="Tahoma" w:cs="Tahoma"/>
          <w:sz w:val="24"/>
          <w:szCs w:val="24"/>
          <w:lang w:eastAsia="it-IT"/>
        </w:rPr>
        <w:t xml:space="preserve"> “dove il Po comincia… e fa benissimo”, tra sapori tipici e castelli secolari, come il </w:t>
      </w:r>
      <w:r w:rsidRPr="00724185">
        <w:rPr>
          <w:rFonts w:ascii="Tahoma" w:eastAsia="Times New Roman" w:hAnsi="Tahoma" w:cs="Tahoma"/>
          <w:b/>
          <w:bCs/>
          <w:sz w:val="24"/>
          <w:szCs w:val="24"/>
          <w:lang w:eastAsia="it-IT"/>
        </w:rPr>
        <w:t>Castello di San Pietro in Cerro</w:t>
      </w:r>
      <w:r>
        <w:rPr>
          <w:rFonts w:ascii="Tahoma" w:eastAsia="Times New Roman" w:hAnsi="Tahoma" w:cs="Tahoma"/>
          <w:sz w:val="24"/>
          <w:szCs w:val="24"/>
          <w:lang w:eastAsia="it-IT"/>
        </w:rPr>
        <w:t xml:space="preserve">, </w:t>
      </w:r>
      <w:r w:rsidR="00ED566F" w:rsidRPr="00840DBA">
        <w:rPr>
          <w:rFonts w:ascii="Tahoma" w:eastAsia="Times New Roman" w:hAnsi="Tahoma" w:cs="Tahoma"/>
          <w:sz w:val="24"/>
          <w:szCs w:val="24"/>
          <w:lang w:eastAsia="it-IT"/>
        </w:rPr>
        <w:t xml:space="preserve">con il </w:t>
      </w:r>
      <w:proofErr w:type="spellStart"/>
      <w:r w:rsidR="00ED566F" w:rsidRPr="00840DBA">
        <w:rPr>
          <w:rFonts w:ascii="Tahoma" w:eastAsia="Times New Roman" w:hAnsi="Tahoma" w:cs="Tahoma"/>
          <w:sz w:val="24"/>
          <w:szCs w:val="24"/>
          <w:lang w:eastAsia="it-IT"/>
        </w:rPr>
        <w:t>Mi</w:t>
      </w:r>
      <w:r w:rsidR="003C0023" w:rsidRPr="00840DBA">
        <w:rPr>
          <w:rFonts w:ascii="Tahoma" w:eastAsia="Times New Roman" w:hAnsi="Tahoma" w:cs="Tahoma"/>
          <w:sz w:val="24"/>
          <w:szCs w:val="24"/>
          <w:lang w:eastAsia="it-IT"/>
        </w:rPr>
        <w:t>M</w:t>
      </w:r>
      <w:proofErr w:type="spellEnd"/>
      <w:r w:rsidR="00ED566F" w:rsidRPr="00840DBA">
        <w:rPr>
          <w:rFonts w:ascii="Tahoma" w:eastAsia="Times New Roman" w:hAnsi="Tahoma" w:cs="Tahoma"/>
          <w:sz w:val="24"/>
          <w:szCs w:val="24"/>
          <w:lang w:eastAsia="it-IT"/>
        </w:rPr>
        <w:t xml:space="preserve"> (Museum in Motion) custodito al suo interno</w:t>
      </w:r>
      <w:r w:rsidR="003C0023" w:rsidRPr="00840DBA">
        <w:rPr>
          <w:rFonts w:ascii="Tahoma" w:eastAsia="Times New Roman" w:hAnsi="Tahoma" w:cs="Tahoma"/>
          <w:sz w:val="24"/>
          <w:szCs w:val="24"/>
          <w:lang w:eastAsia="it-IT"/>
        </w:rPr>
        <w:t xml:space="preserve">, </w:t>
      </w:r>
      <w:r w:rsidR="009D51FF" w:rsidRPr="006A405E">
        <w:rPr>
          <w:rFonts w:ascii="Tahoma" w:eastAsia="Times New Roman" w:hAnsi="Tahoma" w:cs="Tahoma"/>
          <w:sz w:val="24"/>
          <w:szCs w:val="24"/>
          <w:lang w:eastAsia="it-IT"/>
        </w:rPr>
        <w:t xml:space="preserve">il Museo Etnografico </w:t>
      </w:r>
      <w:r w:rsidR="00C3686B" w:rsidRPr="006A405E">
        <w:rPr>
          <w:rFonts w:ascii="Tahoma" w:eastAsia="Times New Roman" w:hAnsi="Tahoma" w:cs="Tahoma"/>
          <w:sz w:val="24"/>
          <w:szCs w:val="24"/>
          <w:lang w:eastAsia="it-IT"/>
        </w:rPr>
        <w:t xml:space="preserve">e Acquario </w:t>
      </w:r>
      <w:r w:rsidR="009D51FF" w:rsidRPr="006A405E">
        <w:rPr>
          <w:rFonts w:ascii="Tahoma" w:eastAsia="Times New Roman" w:hAnsi="Tahoma" w:cs="Tahoma"/>
          <w:sz w:val="24"/>
          <w:szCs w:val="24"/>
          <w:lang w:eastAsia="it-IT"/>
        </w:rPr>
        <w:t>del Po nel castello Pallavi</w:t>
      </w:r>
      <w:r w:rsidR="00125AC4" w:rsidRPr="006A405E">
        <w:rPr>
          <w:rFonts w:ascii="Tahoma" w:eastAsia="Times New Roman" w:hAnsi="Tahoma" w:cs="Tahoma"/>
          <w:sz w:val="24"/>
          <w:szCs w:val="24"/>
          <w:lang w:eastAsia="it-IT"/>
        </w:rPr>
        <w:t xml:space="preserve">cino Casali </w:t>
      </w:r>
      <w:r w:rsidR="009D51FF" w:rsidRPr="006A405E">
        <w:rPr>
          <w:rFonts w:ascii="Tahoma" w:eastAsia="Times New Roman" w:hAnsi="Tahoma" w:cs="Tahoma"/>
          <w:sz w:val="24"/>
          <w:szCs w:val="24"/>
          <w:lang w:eastAsia="it-IT"/>
        </w:rPr>
        <w:t xml:space="preserve">a Monticelli d’Ongina </w:t>
      </w:r>
      <w:r w:rsidR="003108EA" w:rsidRPr="006A405E">
        <w:rPr>
          <w:rFonts w:ascii="Tahoma" w:eastAsia="Times New Roman" w:hAnsi="Tahoma" w:cs="Tahoma"/>
          <w:sz w:val="24"/>
          <w:szCs w:val="24"/>
          <w:lang w:eastAsia="it-IT"/>
        </w:rPr>
        <w:t xml:space="preserve">e prosegue </w:t>
      </w:r>
      <w:r w:rsidR="00724185" w:rsidRPr="006A405E">
        <w:rPr>
          <w:rFonts w:ascii="Tahoma" w:hAnsi="Tahoma" w:cs="Tahoma"/>
          <w:b/>
          <w:bCs/>
          <w:sz w:val="24"/>
          <w:szCs w:val="24"/>
        </w:rPr>
        <w:t>sulla Strada del Po e dei Sapori della Bassa Piacentina</w:t>
      </w:r>
      <w:r w:rsidR="00EF69AC" w:rsidRPr="006A405E">
        <w:rPr>
          <w:rFonts w:ascii="Tahoma" w:hAnsi="Tahoma" w:cs="Tahoma"/>
          <w:sz w:val="24"/>
          <w:szCs w:val="24"/>
        </w:rPr>
        <w:t>, che attraversa i comuni rivieraschi del Fiume Po con le tradizioni e le culture di cui il territorio è permeato</w:t>
      </w:r>
      <w:r w:rsidR="0085715F" w:rsidRPr="006A405E">
        <w:rPr>
          <w:rFonts w:ascii="Tahoma" w:hAnsi="Tahoma" w:cs="Tahoma"/>
          <w:sz w:val="24"/>
          <w:szCs w:val="24"/>
        </w:rPr>
        <w:t xml:space="preserve">, e permette di scoprire le eccellenze gastronomiche </w:t>
      </w:r>
      <w:r w:rsidR="00331531" w:rsidRPr="006A405E">
        <w:rPr>
          <w:rFonts w:ascii="Tahoma" w:hAnsi="Tahoma" w:cs="Tahoma"/>
          <w:sz w:val="24"/>
          <w:szCs w:val="24"/>
        </w:rPr>
        <w:t xml:space="preserve">tipiche </w:t>
      </w:r>
      <w:r w:rsidR="0085715F" w:rsidRPr="006A405E">
        <w:rPr>
          <w:rFonts w:ascii="Tahoma" w:hAnsi="Tahoma" w:cs="Tahoma"/>
          <w:sz w:val="24"/>
          <w:szCs w:val="24"/>
        </w:rPr>
        <w:t>del territorio come il Cacio del Po, i formaggi DOP e i fantastici Salumi Piacentini DOP</w:t>
      </w:r>
      <w:r w:rsidR="00331531" w:rsidRPr="006A405E">
        <w:rPr>
          <w:rFonts w:ascii="Tahoma" w:hAnsi="Tahoma" w:cs="Tahoma"/>
          <w:sz w:val="24"/>
          <w:szCs w:val="24"/>
        </w:rPr>
        <w:t xml:space="preserve">. E ancora, </w:t>
      </w:r>
      <w:r w:rsidRPr="006A405E">
        <w:rPr>
          <w:rFonts w:ascii="Tahoma" w:eastAsia="Times New Roman" w:hAnsi="Tahoma" w:cs="Tahoma"/>
          <w:sz w:val="24"/>
          <w:szCs w:val="24"/>
          <w:lang w:eastAsia="it-IT"/>
        </w:rPr>
        <w:t xml:space="preserve">passando tra </w:t>
      </w:r>
      <w:r w:rsidRPr="006A405E">
        <w:rPr>
          <w:rStyle w:val="Enfasigrassetto"/>
          <w:rFonts w:ascii="Tahoma" w:hAnsi="Tahoma" w:cs="Tahoma"/>
          <w:b w:val="0"/>
          <w:bCs w:val="0"/>
          <w:spacing w:val="-5"/>
          <w:sz w:val="24"/>
          <w:szCs w:val="24"/>
        </w:rPr>
        <w:t xml:space="preserve">borghi, musei e degustazioni </w:t>
      </w:r>
      <w:r w:rsidRPr="006A405E">
        <w:rPr>
          <w:rFonts w:ascii="Tahoma" w:hAnsi="Tahoma" w:cs="Tahoma"/>
          <w:spacing w:val="-5"/>
          <w:sz w:val="24"/>
          <w:szCs w:val="24"/>
        </w:rPr>
        <w:t>in cantine, acetaie e caseifici consacrati a</w:t>
      </w:r>
      <w:r w:rsidRPr="00840DBA">
        <w:rPr>
          <w:rFonts w:ascii="Tahoma" w:hAnsi="Tahoma" w:cs="Tahoma"/>
          <w:spacing w:val="-5"/>
          <w:sz w:val="24"/>
          <w:szCs w:val="24"/>
        </w:rPr>
        <w:t xml:space="preserve"> prodotti di culto come l’Aceto Balsamico Tradizionale di Reggio Emilia e il Parmigiano Reggiano, </w:t>
      </w:r>
      <w:r w:rsidR="00331531">
        <w:rPr>
          <w:rFonts w:ascii="Tahoma" w:hAnsi="Tahoma" w:cs="Tahoma"/>
          <w:spacing w:val="-5"/>
          <w:sz w:val="24"/>
          <w:szCs w:val="24"/>
        </w:rPr>
        <w:t>si segue</w:t>
      </w:r>
      <w:r w:rsidRPr="00840DBA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r w:rsidRPr="00840DBA">
        <w:rPr>
          <w:rFonts w:ascii="Tahoma" w:hAnsi="Tahoma" w:cs="Tahoma"/>
          <w:spacing w:val="-5"/>
          <w:sz w:val="24"/>
          <w:szCs w:val="24"/>
        </w:rPr>
        <w:t xml:space="preserve">il tratto </w:t>
      </w:r>
      <w:r w:rsidRPr="00124DE0">
        <w:rPr>
          <w:rFonts w:ascii="Tahoma" w:hAnsi="Tahoma" w:cs="Tahoma"/>
          <w:spacing w:val="-5"/>
          <w:sz w:val="24"/>
          <w:szCs w:val="24"/>
        </w:rPr>
        <w:t xml:space="preserve">medio padano del fiume dichiarato Riserva Biosfera </w:t>
      </w:r>
      <w:proofErr w:type="spellStart"/>
      <w:r w:rsidRPr="00124DE0">
        <w:rPr>
          <w:rFonts w:ascii="Tahoma" w:hAnsi="Tahoma" w:cs="Tahoma"/>
          <w:spacing w:val="-5"/>
          <w:sz w:val="24"/>
          <w:szCs w:val="24"/>
        </w:rPr>
        <w:t>Mab</w:t>
      </w:r>
      <w:proofErr w:type="spellEnd"/>
      <w:r w:rsidRPr="00124DE0">
        <w:rPr>
          <w:rFonts w:ascii="Tahoma" w:hAnsi="Tahoma" w:cs="Tahoma"/>
          <w:spacing w:val="-5"/>
          <w:sz w:val="24"/>
          <w:szCs w:val="24"/>
        </w:rPr>
        <w:t xml:space="preserve"> UNESCO Po Grande. Tra le tappe, Roncole Verdi, paese natale del maestro Giuseppe Verdi e sede della Casa Archivio Giovannino Guareschi</w:t>
      </w:r>
      <w:r w:rsidR="00AB1A6D" w:rsidRPr="00124DE0">
        <w:rPr>
          <w:rFonts w:ascii="Tahoma" w:hAnsi="Tahoma" w:cs="Tahoma"/>
          <w:spacing w:val="-5"/>
          <w:sz w:val="24"/>
          <w:szCs w:val="24"/>
        </w:rPr>
        <w:t xml:space="preserve">, </w:t>
      </w:r>
      <w:r w:rsidRPr="00124DE0">
        <w:rPr>
          <w:rFonts w:ascii="Tahoma" w:hAnsi="Tahoma" w:cs="Tahoma"/>
          <w:spacing w:val="-5"/>
          <w:sz w:val="24"/>
          <w:szCs w:val="24"/>
        </w:rPr>
        <w:t xml:space="preserve">Fontanelle, luogo di nascita di Guareschi </w:t>
      </w:r>
      <w:r w:rsidR="00124DE0" w:rsidRPr="00124DE0">
        <w:rPr>
          <w:rFonts w:ascii="Tahoma" w:hAnsi="Tahoma" w:cs="Tahoma"/>
          <w:spacing w:val="-5"/>
          <w:sz w:val="24"/>
          <w:szCs w:val="24"/>
        </w:rPr>
        <w:t xml:space="preserve">e sede del Museo Il Mondo Piccolo a lui dedicato, </w:t>
      </w:r>
      <w:r w:rsidRPr="00124DE0">
        <w:rPr>
          <w:rStyle w:val="Titolo10"/>
          <w:rFonts w:ascii="Tahoma" w:hAnsi="Tahoma" w:cs="Tahoma"/>
          <w:b/>
          <w:bCs/>
          <w:sz w:val="24"/>
          <w:szCs w:val="24"/>
        </w:rPr>
        <w:t>Brescello con il Museo Don Camillo e Peppone.</w:t>
      </w:r>
    </w:p>
    <w:p w14:paraId="41043581" w14:textId="386FEDAA" w:rsidR="00933E7E" w:rsidRPr="006A405E" w:rsidRDefault="00933E7E" w:rsidP="00933E7E">
      <w:pPr>
        <w:shd w:val="clear" w:color="auto" w:fill="FFFFFF"/>
        <w:spacing w:before="280" w:after="280" w:line="240" w:lineRule="auto"/>
        <w:jc w:val="both"/>
        <w:rPr>
          <w:rFonts w:ascii="Tahoma" w:hAnsi="Tahoma" w:cs="Tahoma"/>
          <w:sz w:val="24"/>
          <w:szCs w:val="24"/>
        </w:rPr>
      </w:pPr>
      <w:r w:rsidRPr="006A405E">
        <w:rPr>
          <w:rFonts w:ascii="Tahoma" w:hAnsi="Tahoma" w:cs="Tahoma"/>
          <w:sz w:val="24"/>
          <w:szCs w:val="24"/>
        </w:rPr>
        <w:lastRenderedPageBreak/>
        <w:t xml:space="preserve">Il </w:t>
      </w:r>
      <w:r w:rsidRPr="006A405E">
        <w:rPr>
          <w:rFonts w:ascii="Tahoma" w:hAnsi="Tahoma" w:cs="Tahoma"/>
          <w:b/>
          <w:bCs/>
          <w:sz w:val="24"/>
          <w:szCs w:val="24"/>
        </w:rPr>
        <w:t xml:space="preserve">Guado di Sigerico </w:t>
      </w:r>
      <w:r w:rsidRPr="006A405E">
        <w:rPr>
          <w:rFonts w:ascii="Tahoma" w:hAnsi="Tahoma" w:cs="Tahoma"/>
          <w:sz w:val="24"/>
          <w:szCs w:val="24"/>
        </w:rPr>
        <w:t xml:space="preserve">- tra i luoghi del cuore FAI - a pochi km da Piacenza, bagnato dalle acque del fiume Po, </w:t>
      </w:r>
      <w:r w:rsidRPr="006A405E">
        <w:rPr>
          <w:rFonts w:ascii="Tahoma" w:hAnsi="Tahoma" w:cs="Tahoma"/>
          <w:b/>
          <w:bCs/>
          <w:sz w:val="24"/>
          <w:szCs w:val="24"/>
        </w:rPr>
        <w:t>è la prima tappa sul territorio emiliano della Via Francigena</w:t>
      </w:r>
      <w:r w:rsidRPr="006A405E">
        <w:rPr>
          <w:rFonts w:ascii="Tahoma" w:hAnsi="Tahoma" w:cs="Tahoma"/>
          <w:sz w:val="24"/>
          <w:szCs w:val="24"/>
        </w:rPr>
        <w:t xml:space="preserve">. Una tappa speciale del cammino perché qui è presente </w:t>
      </w:r>
      <w:r w:rsidRPr="006A405E">
        <w:rPr>
          <w:rFonts w:ascii="Tahoma" w:hAnsi="Tahoma" w:cs="Tahoma"/>
          <w:b/>
          <w:bCs/>
          <w:sz w:val="24"/>
          <w:szCs w:val="24"/>
        </w:rPr>
        <w:t>l’unico attraversamento fluviale dell’intero percorso</w:t>
      </w:r>
      <w:r w:rsidRPr="006A405E">
        <w:rPr>
          <w:rFonts w:ascii="Tahoma" w:hAnsi="Tahoma" w:cs="Tahoma"/>
          <w:sz w:val="24"/>
          <w:szCs w:val="24"/>
        </w:rPr>
        <w:t xml:space="preserve"> (di duemila km per raggiungere Roma). L'attraversamento dalla sponda lombarda a quella emiliana e viceversa è garantita dalla presenza del servizio di Taxi fluviale.</w:t>
      </w:r>
    </w:p>
    <w:p w14:paraId="3DC15A07" w14:textId="218E1385" w:rsidR="00531CEF" w:rsidRDefault="00531CEF">
      <w:pPr>
        <w:shd w:val="clear" w:color="auto" w:fill="FFFFFF"/>
        <w:spacing w:before="280" w:after="28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531CEF">
        <w:rPr>
          <w:rFonts w:ascii="Tahoma" w:hAnsi="Tahoma" w:cs="Tahoma"/>
          <w:color w:val="000000"/>
          <w:sz w:val="24"/>
          <w:szCs w:val="24"/>
        </w:rPr>
        <w:t xml:space="preserve">Dal Po e precisamente da Guastalla, passa anche la </w:t>
      </w:r>
      <w:r w:rsidRPr="00531CEF">
        <w:rPr>
          <w:rFonts w:ascii="Tahoma" w:hAnsi="Tahoma" w:cs="Tahoma"/>
          <w:b/>
          <w:bCs/>
          <w:color w:val="000000"/>
          <w:sz w:val="24"/>
          <w:szCs w:val="24"/>
        </w:rPr>
        <w:t>Via Matildica del Volto Santo</w:t>
      </w:r>
      <w:r w:rsidRPr="00531CEF">
        <w:rPr>
          <w:rFonts w:ascii="Tahoma" w:hAnsi="Tahoma" w:cs="Tahoma"/>
          <w:color w:val="000000"/>
          <w:sz w:val="24"/>
          <w:szCs w:val="24"/>
        </w:rPr>
        <w:t>, un’occasione per rivivere l’</w:t>
      </w:r>
      <w:r w:rsidRPr="00531CEF">
        <w:rPr>
          <w:rFonts w:ascii="Tahoma" w:hAnsi="Tahoma" w:cs="Tahoma"/>
          <w:b/>
          <w:bCs/>
          <w:color w:val="000000"/>
          <w:sz w:val="24"/>
          <w:szCs w:val="24"/>
        </w:rPr>
        <w:t xml:space="preserve">atmosfera del feudo di Matilde di Canossa, </w:t>
      </w:r>
      <w:r w:rsidRPr="00531CEF">
        <w:rPr>
          <w:rFonts w:ascii="Tahoma" w:hAnsi="Tahoma" w:cs="Tahoma"/>
          <w:b/>
          <w:bCs/>
          <w:color w:val="000000"/>
          <w:sz w:val="24"/>
          <w:szCs w:val="24"/>
        </w:rPr>
        <w:t>d</w:t>
      </w:r>
      <w:r w:rsidRPr="00531CEF">
        <w:rPr>
          <w:rFonts w:ascii="Tahoma" w:hAnsi="Tahoma" w:cs="Tahoma"/>
          <w:b/>
          <w:bCs/>
          <w:color w:val="000000"/>
          <w:sz w:val="24"/>
          <w:szCs w:val="24"/>
        </w:rPr>
        <w:t>a Mantova a Lucca</w:t>
      </w:r>
      <w:r w:rsidRPr="00531CEF">
        <w:rPr>
          <w:rFonts w:ascii="Tahoma" w:hAnsi="Tahoma" w:cs="Tahoma"/>
          <w:color w:val="000000"/>
          <w:sz w:val="24"/>
          <w:szCs w:val="24"/>
        </w:rPr>
        <w:t>, ovvero dal sangue di Cristo della Chiesa di Sant’Andrea fino al Volto Santo, passando per San Benedetto Po, Luzzara, Guastalla;  il cammino è una lenta passeggiata nella vicenda storica di quella che è stata forse l’autentica protagonista femminile del Medioevo.</w:t>
      </w:r>
    </w:p>
    <w:p w14:paraId="58D43DF3" w14:textId="684BC494" w:rsidR="001B4F68" w:rsidRDefault="006F0A3B">
      <w:pPr>
        <w:shd w:val="clear" w:color="auto" w:fill="FFFFFF"/>
        <w:spacing w:before="280" w:after="28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Style w:val="Titolo10"/>
          <w:rFonts w:ascii="Tahoma" w:hAnsi="Tahoma" w:cs="Tahoma"/>
          <w:b/>
          <w:bCs/>
          <w:sz w:val="24"/>
          <w:szCs w:val="24"/>
        </w:rPr>
        <w:t xml:space="preserve">Un altro itinerario esplora la Val d’Arda, dai vigneti al Po. </w:t>
      </w:r>
      <w:r>
        <w:rPr>
          <w:rStyle w:val="Titolo10"/>
          <w:rFonts w:ascii="Tahoma" w:hAnsi="Tahoma" w:cs="Tahoma"/>
          <w:bCs/>
          <w:sz w:val="24"/>
          <w:szCs w:val="24"/>
        </w:rPr>
        <w:t xml:space="preserve">Un </w:t>
      </w:r>
      <w:proofErr w:type="spellStart"/>
      <w:r>
        <w:rPr>
          <w:rStyle w:val="Titolo10"/>
          <w:rFonts w:ascii="Tahoma" w:hAnsi="Tahoma" w:cs="Tahoma"/>
          <w:bCs/>
          <w:sz w:val="24"/>
          <w:szCs w:val="24"/>
        </w:rPr>
        <w:t>wine</w:t>
      </w:r>
      <w:proofErr w:type="spellEnd"/>
      <w:r>
        <w:rPr>
          <w:rStyle w:val="Titolo10"/>
          <w:rFonts w:ascii="Tahoma" w:hAnsi="Tahoma" w:cs="Tahoma"/>
          <w:bCs/>
          <w:sz w:val="24"/>
          <w:szCs w:val="24"/>
        </w:rPr>
        <w:t xml:space="preserve"> tour che tocca le terre del Grande Fiume, a partire da </w:t>
      </w:r>
      <w:r>
        <w:rPr>
          <w:rStyle w:val="Titolo10"/>
          <w:rFonts w:ascii="Tahoma" w:hAnsi="Tahoma" w:cs="Tahoma"/>
          <w:b/>
          <w:bCs/>
          <w:sz w:val="24"/>
          <w:szCs w:val="24"/>
        </w:rPr>
        <w:t>Castell’Arquato,</w:t>
      </w:r>
      <w:r>
        <w:rPr>
          <w:rStyle w:val="Titolo10"/>
          <w:rFonts w:ascii="Tahoma" w:hAnsi="Tahoma" w:cs="Tahoma"/>
          <w:bCs/>
          <w:sz w:val="24"/>
          <w:szCs w:val="24"/>
        </w:rPr>
        <w:t xml:space="preserve"> uno dei borghi medievali più belli d’Italia, dove degustare </w:t>
      </w:r>
      <w:r>
        <w:rPr>
          <w:rStyle w:val="Enfasigrassetto"/>
          <w:rFonts w:ascii="Tahoma" w:hAnsi="Tahoma" w:cs="Tahoma"/>
          <w:b w:val="0"/>
          <w:sz w:val="24"/>
          <w:szCs w:val="24"/>
        </w:rPr>
        <w:t>il Monterosso Val d’Arda, per proseguire al</w:t>
      </w:r>
      <w:r>
        <w:rPr>
          <w:rStyle w:val="Enfasigrassetto"/>
          <w:rFonts w:ascii="Tahoma" w:hAnsi="Tahoma" w:cs="Tahoma"/>
          <w:sz w:val="24"/>
          <w:szCs w:val="24"/>
        </w:rPr>
        <w:t xml:space="preserve"> Parco di Isola Giarola, </w:t>
      </w:r>
      <w:r>
        <w:rPr>
          <w:rFonts w:ascii="Tahoma" w:hAnsi="Tahoma" w:cs="Tahoma"/>
          <w:sz w:val="24"/>
          <w:szCs w:val="24"/>
        </w:rPr>
        <w:t xml:space="preserve">un’area naturale modellata dal corso del fiume con un lago situato sulla riva destra, nell’area golenale delimitata dai torrenti Arda, Ongina e dal Cavo Fontana. </w:t>
      </w:r>
      <w:r>
        <w:rPr>
          <w:rStyle w:val="Titolo10"/>
          <w:rFonts w:ascii="Tahoma" w:hAnsi="Tahoma" w:cs="Tahoma"/>
          <w:bCs/>
          <w:sz w:val="24"/>
          <w:szCs w:val="24"/>
        </w:rPr>
        <w:t>Altra tappa è</w:t>
      </w:r>
      <w:r>
        <w:rPr>
          <w:rStyle w:val="Titolo10"/>
          <w:rFonts w:ascii="Tahoma" w:hAnsi="Tahoma" w:cs="Tahoma"/>
          <w:b/>
          <w:bCs/>
          <w:sz w:val="24"/>
          <w:szCs w:val="24"/>
        </w:rPr>
        <w:t xml:space="preserve"> Vigoleno </w:t>
      </w:r>
      <w:r>
        <w:rPr>
          <w:rStyle w:val="Titolo10"/>
          <w:rFonts w:ascii="Tahoma" w:hAnsi="Tahoma" w:cs="Tahoma"/>
          <w:bCs/>
          <w:sz w:val="24"/>
          <w:szCs w:val="24"/>
        </w:rPr>
        <w:t>e il suo caratteristico Vinsanto</w:t>
      </w:r>
      <w:r>
        <w:rPr>
          <w:rFonts w:ascii="Tahoma" w:hAnsi="Tahoma" w:cs="Tahoma"/>
          <w:sz w:val="24"/>
          <w:szCs w:val="24"/>
        </w:rPr>
        <w:t>.</w:t>
      </w:r>
    </w:p>
    <w:p w14:paraId="0A92FECE" w14:textId="635C472A" w:rsidR="008E0DD4" w:rsidRPr="00515501" w:rsidRDefault="006F0A3B" w:rsidP="008E0DD4">
      <w:pPr>
        <w:shd w:val="clear" w:color="auto" w:fill="FFFFFF"/>
        <w:spacing w:before="280" w:after="28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Per vivere l’Emilia </w:t>
      </w:r>
      <w:r>
        <w:rPr>
          <w:rFonts w:ascii="Tahoma" w:hAnsi="Tahoma" w:cs="Tahoma"/>
          <w:b/>
          <w:sz w:val="24"/>
          <w:szCs w:val="24"/>
        </w:rPr>
        <w:t>“In bici lungo il Grande Fiume”</w:t>
      </w:r>
      <w:r>
        <w:rPr>
          <w:rFonts w:ascii="Tahoma" w:hAnsi="Tahoma" w:cs="Tahoma"/>
          <w:sz w:val="24"/>
          <w:szCs w:val="24"/>
        </w:rPr>
        <w:t xml:space="preserve">, c’è un altro itinerario sorprendente: si parte da </w:t>
      </w:r>
      <w:r>
        <w:rPr>
          <w:rFonts w:ascii="Tahoma" w:hAnsi="Tahoma" w:cs="Tahoma"/>
          <w:b/>
          <w:sz w:val="24"/>
          <w:szCs w:val="24"/>
        </w:rPr>
        <w:t>Lido di Boretto</w:t>
      </w:r>
      <w:r>
        <w:rPr>
          <w:rStyle w:val="Enfasigrassetto"/>
          <w:rFonts w:ascii="Tahoma" w:hAnsi="Tahoma" w:cs="Tahoma"/>
          <w:sz w:val="24"/>
          <w:szCs w:val="24"/>
        </w:rPr>
        <w:t xml:space="preserve"> con il Porto Turistico Fluviale Regionale</w:t>
      </w:r>
      <w:r>
        <w:rPr>
          <w:rFonts w:ascii="Tahoma" w:hAnsi="Tahoma" w:cs="Tahoma"/>
          <w:sz w:val="24"/>
          <w:szCs w:val="24"/>
        </w:rPr>
        <w:t xml:space="preserve">, situato nel tratto centrale del Grande Fiume, che attraversa tutta la regione, per raggiungere Brescello, Polesine Parmense da cui parte un itinerario di 15 km lungo il fiume, e poi il </w:t>
      </w:r>
      <w:r w:rsidRPr="008E0DD4">
        <w:rPr>
          <w:rFonts w:ascii="Tahoma" w:hAnsi="Tahoma" w:cs="Tahoma"/>
          <w:b/>
          <w:bCs/>
          <w:sz w:val="24"/>
          <w:szCs w:val="24"/>
        </w:rPr>
        <w:t>Parco di Isola di Giarola (PC)</w:t>
      </w:r>
      <w:r>
        <w:rPr>
          <w:rFonts w:ascii="Tahoma" w:hAnsi="Tahoma" w:cs="Tahoma"/>
          <w:sz w:val="24"/>
          <w:szCs w:val="24"/>
        </w:rPr>
        <w:t xml:space="preserve"> e </w:t>
      </w:r>
      <w:r>
        <w:rPr>
          <w:rFonts w:ascii="Tahoma" w:hAnsi="Tahoma" w:cs="Tahoma"/>
          <w:b/>
          <w:sz w:val="24"/>
          <w:szCs w:val="24"/>
        </w:rPr>
        <w:t>Isola Serafini (PC)</w:t>
      </w:r>
      <w:r>
        <w:rPr>
          <w:rFonts w:ascii="Tahoma" w:hAnsi="Tahoma" w:cs="Tahoma"/>
          <w:sz w:val="24"/>
          <w:szCs w:val="24"/>
        </w:rPr>
        <w:t xml:space="preserve"> l'unica abitata del Grande </w:t>
      </w:r>
      <w:r w:rsidRPr="00515501">
        <w:rPr>
          <w:rFonts w:ascii="Tahoma" w:hAnsi="Tahoma" w:cs="Tahoma"/>
          <w:sz w:val="24"/>
          <w:szCs w:val="24"/>
        </w:rPr>
        <w:t xml:space="preserve">Fiume, </w:t>
      </w:r>
      <w:r w:rsidR="001507CA" w:rsidRPr="00515501">
        <w:rPr>
          <w:rFonts w:ascii="Tahoma" w:hAnsi="Tahoma" w:cs="Tahoma"/>
          <w:sz w:val="24"/>
          <w:szCs w:val="24"/>
        </w:rPr>
        <w:t xml:space="preserve">la più importante opera di ingegneria idraulica mai realizzata in Italia, </w:t>
      </w:r>
      <w:r w:rsidRPr="00515501">
        <w:rPr>
          <w:rFonts w:ascii="Tahoma" w:hAnsi="Tahoma" w:cs="Tahoma"/>
          <w:sz w:val="24"/>
          <w:szCs w:val="24"/>
        </w:rPr>
        <w:t xml:space="preserve">consente alle imbarcazioni di proseguire la navigazione fino al delta. </w:t>
      </w:r>
      <w:r w:rsidR="008E0DD4" w:rsidRPr="00515501">
        <w:rPr>
          <w:rFonts w:ascii="Tahoma" w:hAnsi="Tahoma" w:cs="Tahoma"/>
          <w:sz w:val="24"/>
          <w:szCs w:val="24"/>
        </w:rPr>
        <w:t>Da non perdere l’opportunità di visitare gli impianti di risalita dei pesci (</w:t>
      </w:r>
      <w:r w:rsidR="008E0DD4" w:rsidRPr="00515501">
        <w:rPr>
          <w:rStyle w:val="color30"/>
          <w:rFonts w:ascii="Tahoma" w:hAnsi="Tahoma" w:cs="Tahoma"/>
          <w:sz w:val="24"/>
          <w:szCs w:val="24"/>
          <w:bdr w:val="none" w:sz="0" w:space="0" w:color="auto" w:frame="1"/>
        </w:rPr>
        <w:t>il più grande e complesso passaggio per pesci a bacini successivi mai costruito in Italia</w:t>
      </w:r>
      <w:r w:rsidR="00515501" w:rsidRPr="00515501">
        <w:rPr>
          <w:rStyle w:val="color30"/>
          <w:rFonts w:ascii="Tahoma" w:hAnsi="Tahoma" w:cs="Tahoma"/>
          <w:sz w:val="24"/>
          <w:szCs w:val="24"/>
          <w:bdr w:val="none" w:sz="0" w:space="0" w:color="auto" w:frame="1"/>
        </w:rPr>
        <w:t>).</w:t>
      </w:r>
    </w:p>
    <w:p w14:paraId="501B79F3" w14:textId="77777777" w:rsidR="00515501" w:rsidRDefault="006F0A3B" w:rsidP="00515501">
      <w:pPr>
        <w:shd w:val="clear" w:color="auto" w:fill="FFFFFF"/>
        <w:spacing w:before="280" w:after="28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L’immersione nel paesaggio fluviale è possibile tramite escursioni, oltre che in bicicletta, anche a piedi ed in barca e tramite altre attività organizzate in collaborazione con il Parco Adda Sud. Queste località sono raggiungibili seguendo </w:t>
      </w:r>
      <w:r>
        <w:rPr>
          <w:rFonts w:ascii="Tahoma" w:hAnsi="Tahoma" w:cs="Tahoma"/>
          <w:b/>
          <w:sz w:val="24"/>
          <w:szCs w:val="24"/>
        </w:rPr>
        <w:t>la Via Po, itinerario cicloturistico di 110 km nel piacentino</w:t>
      </w:r>
      <w:r>
        <w:rPr>
          <w:rFonts w:ascii="Tahoma" w:hAnsi="Tahoma" w:cs="Tahoma"/>
          <w:sz w:val="24"/>
          <w:szCs w:val="24"/>
        </w:rPr>
        <w:t xml:space="preserve">, che segue l’argine maestro di destra del fiume, lambendo la città di Piacenza: </w:t>
      </w:r>
      <w:hyperlink r:id="rId9" w:history="1">
        <w:r>
          <w:rPr>
            <w:rStyle w:val="Collegamentoipertestuale"/>
            <w:rFonts w:ascii="Tahoma" w:hAnsi="Tahoma" w:cs="Tahoma"/>
            <w:sz w:val="24"/>
            <w:szCs w:val="24"/>
          </w:rPr>
          <w:t>www.cicloviadelpo.it</w:t>
        </w:r>
      </w:hyperlink>
      <w:r>
        <w:rPr>
          <w:rFonts w:ascii="Tahoma" w:hAnsi="Tahoma" w:cs="Tahoma"/>
          <w:sz w:val="24"/>
          <w:szCs w:val="24"/>
        </w:rPr>
        <w:t xml:space="preserve"> </w:t>
      </w:r>
    </w:p>
    <w:p w14:paraId="43548A48" w14:textId="77777777" w:rsidR="00515501" w:rsidRDefault="00515501" w:rsidP="00515501">
      <w:pPr>
        <w:shd w:val="clear" w:color="auto" w:fill="FFFFFF"/>
        <w:spacing w:before="280" w:after="280" w:line="240" w:lineRule="auto"/>
        <w:jc w:val="both"/>
        <w:rPr>
          <w:rFonts w:ascii="Tahoma" w:hAnsi="Tahoma" w:cs="Tahoma"/>
          <w:sz w:val="24"/>
          <w:szCs w:val="24"/>
        </w:rPr>
      </w:pPr>
    </w:p>
    <w:p w14:paraId="35F8FB65" w14:textId="492248ED" w:rsidR="001B4F68" w:rsidRPr="00515501" w:rsidRDefault="006F0A3B" w:rsidP="00515501">
      <w:pPr>
        <w:shd w:val="clear" w:color="auto" w:fill="FFFFFF"/>
        <w:spacing w:before="280" w:after="28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Link cartella immagini: </w:t>
      </w:r>
      <w:hyperlink r:id="rId10" w:history="1">
        <w:r w:rsidR="00165916" w:rsidRPr="008A65F0">
          <w:rPr>
            <w:rStyle w:val="Collegamentoipertestuale"/>
            <w:rFonts w:ascii="Tahoma" w:hAnsi="Tahoma" w:cs="Tahoma"/>
            <w:b/>
            <w:sz w:val="24"/>
            <w:szCs w:val="24"/>
          </w:rPr>
          <w:t>https://bit.ly/VisitEmiliaItinerarisulFiumePo</w:t>
        </w:r>
      </w:hyperlink>
      <w:r w:rsidR="00165916">
        <w:rPr>
          <w:rFonts w:ascii="Tahoma" w:hAnsi="Tahoma" w:cs="Tahoma"/>
          <w:b/>
          <w:sz w:val="24"/>
          <w:szCs w:val="24"/>
        </w:rPr>
        <w:t xml:space="preserve"> </w:t>
      </w:r>
    </w:p>
    <w:p w14:paraId="344A2174" w14:textId="77777777" w:rsidR="001B4F68" w:rsidRDefault="006F0A3B">
      <w:pPr>
        <w:shd w:val="clear" w:color="auto" w:fill="FFFFFF"/>
        <w:spacing w:after="0" w:line="240" w:lineRule="auto"/>
      </w:pPr>
      <w:r>
        <w:rPr>
          <w:rFonts w:ascii="Tahoma" w:eastAsia="Tahoma" w:hAnsi="Tahoma" w:cs="Tahoma"/>
          <w:b/>
          <w:sz w:val="24"/>
          <w:szCs w:val="24"/>
        </w:rPr>
        <w:t xml:space="preserve">Per informazioni: </w:t>
      </w:r>
      <w:proofErr w:type="spellStart"/>
      <w:r>
        <w:rPr>
          <w:rFonts w:ascii="Tahoma" w:eastAsia="Tahoma" w:hAnsi="Tahoma" w:cs="Tahoma"/>
          <w:b/>
          <w:sz w:val="24"/>
          <w:szCs w:val="24"/>
        </w:rPr>
        <w:t>Visit</w:t>
      </w:r>
      <w:proofErr w:type="spellEnd"/>
      <w:r>
        <w:rPr>
          <w:rFonts w:ascii="Tahoma" w:eastAsia="Tahoma" w:hAnsi="Tahoma" w:cs="Tahoma"/>
          <w:b/>
          <w:sz w:val="24"/>
          <w:szCs w:val="24"/>
        </w:rPr>
        <w:t xml:space="preserve"> Emilia</w:t>
      </w:r>
    </w:p>
    <w:p w14:paraId="627A30BB" w14:textId="77777777" w:rsidR="001B4F68" w:rsidRDefault="006F0A3B">
      <w:pPr>
        <w:pStyle w:val="Corpotesto"/>
        <w:shd w:val="clear" w:color="auto" w:fill="FFFFFF"/>
        <w:jc w:val="left"/>
      </w:pPr>
      <w:bookmarkStart w:id="0" w:name="docs-internal-guid-336e8e1d-7fff-45bf-c3"/>
      <w:bookmarkEnd w:id="0"/>
      <w:r>
        <w:t xml:space="preserve">E-mail: </w:t>
      </w:r>
      <w:hyperlink r:id="rId11" w:history="1">
        <w:r>
          <w:rPr>
            <w:rStyle w:val="Collegamentoipertestuale"/>
            <w:rFonts w:eastAsia="MS Gothic"/>
          </w:rPr>
          <w:t>info@visitemilia</w:t>
        </w:r>
        <w:r>
          <w:rPr>
            <w:rStyle w:val="Collegamentoipertestuale"/>
            <w:rFonts w:eastAsia="MS Gothic"/>
            <w:lang w:val="it-IT"/>
          </w:rPr>
          <w:t>.com</w:t>
        </w:r>
      </w:hyperlink>
    </w:p>
    <w:p w14:paraId="0C813C06" w14:textId="77777777" w:rsidR="001B4F68" w:rsidRDefault="006F0A3B">
      <w:pPr>
        <w:pStyle w:val="Corpotesto"/>
      </w:pPr>
      <w:r>
        <w:t xml:space="preserve">Sito web: </w:t>
      </w:r>
      <w:hyperlink r:id="rId12" w:history="1">
        <w:r>
          <w:rPr>
            <w:rStyle w:val="Collegamentoipertestuale"/>
            <w:rFonts w:eastAsia="MS Gothic"/>
          </w:rPr>
          <w:t>www.visitemilia.co</w:t>
        </w:r>
      </w:hyperlink>
      <w:hyperlink r:id="rId13" w:history="1">
        <w:r>
          <w:rPr>
            <w:rStyle w:val="Collegamentoipertestuale"/>
            <w:rFonts w:eastAsia="MS Gothic"/>
          </w:rPr>
          <w:t>m</w:t>
        </w:r>
      </w:hyperlink>
      <w:r>
        <w:t xml:space="preserve"> </w:t>
      </w:r>
    </w:p>
    <w:p w14:paraId="6E7BEAA2" w14:textId="77777777" w:rsidR="001B4F68" w:rsidRDefault="006F0A3B">
      <w:pPr>
        <w:shd w:val="clear" w:color="auto" w:fill="FFFFFF"/>
        <w:tabs>
          <w:tab w:val="left" w:pos="2088"/>
        </w:tabs>
        <w:spacing w:after="0"/>
      </w:pPr>
      <w:r>
        <w:rPr>
          <w:rFonts w:ascii="Tahoma" w:eastAsia="Tahoma" w:hAnsi="Tahoma" w:cs="Tahoma"/>
          <w:sz w:val="24"/>
          <w:szCs w:val="24"/>
        </w:rPr>
        <w:t> </w:t>
      </w:r>
      <w:r>
        <w:rPr>
          <w:rFonts w:ascii="Tahoma" w:eastAsia="Tahoma" w:hAnsi="Tahoma" w:cs="Tahoma"/>
          <w:sz w:val="24"/>
          <w:szCs w:val="24"/>
        </w:rPr>
        <w:tab/>
      </w:r>
    </w:p>
    <w:p w14:paraId="6EFC9EAC" w14:textId="77777777" w:rsidR="001B4F68" w:rsidRDefault="006F0A3B">
      <w:pPr>
        <w:shd w:val="clear" w:color="auto" w:fill="FFFFFF"/>
        <w:spacing w:after="0" w:line="240" w:lineRule="auto"/>
      </w:pPr>
      <w:r>
        <w:rPr>
          <w:rFonts w:ascii="Tahoma" w:eastAsia="Tahoma" w:hAnsi="Tahoma" w:cs="Tahoma"/>
          <w:b/>
          <w:sz w:val="24"/>
          <w:szCs w:val="24"/>
        </w:rPr>
        <w:lastRenderedPageBreak/>
        <w:t xml:space="preserve">Ufficio Stampa per </w:t>
      </w:r>
      <w:proofErr w:type="spellStart"/>
      <w:r>
        <w:rPr>
          <w:rFonts w:ascii="Tahoma" w:eastAsia="Tahoma" w:hAnsi="Tahoma" w:cs="Tahoma"/>
          <w:b/>
          <w:sz w:val="24"/>
          <w:szCs w:val="24"/>
        </w:rPr>
        <w:t>Visit</w:t>
      </w:r>
      <w:proofErr w:type="spellEnd"/>
      <w:r>
        <w:rPr>
          <w:rFonts w:ascii="Tahoma" w:eastAsia="Tahoma" w:hAnsi="Tahoma" w:cs="Tahoma"/>
          <w:b/>
          <w:sz w:val="24"/>
          <w:szCs w:val="24"/>
        </w:rPr>
        <w:t xml:space="preserve"> Emilia</w:t>
      </w:r>
    </w:p>
    <w:p w14:paraId="35531DBB" w14:textId="77777777" w:rsidR="001B4F68" w:rsidRDefault="006F0A3B">
      <w:pPr>
        <w:shd w:val="clear" w:color="auto" w:fill="FFFFFF"/>
        <w:spacing w:after="0" w:line="240" w:lineRule="auto"/>
      </w:pPr>
      <w:r>
        <w:rPr>
          <w:rFonts w:ascii="Tahoma" w:eastAsia="Tahoma" w:hAnsi="Tahoma" w:cs="Tahoma"/>
          <w:b/>
          <w:sz w:val="24"/>
          <w:szCs w:val="24"/>
        </w:rPr>
        <w:t>Ella Studio di Comunicazione di Carla Soffritti </w:t>
      </w:r>
    </w:p>
    <w:p w14:paraId="1052BBCE" w14:textId="77777777" w:rsidR="001B4F68" w:rsidRPr="00165916" w:rsidRDefault="006F0A3B">
      <w:pPr>
        <w:shd w:val="clear" w:color="auto" w:fill="FFFFFF"/>
        <w:spacing w:after="0" w:line="240" w:lineRule="auto"/>
        <w:rPr>
          <w:lang w:val="pt-BR"/>
        </w:rPr>
      </w:pPr>
      <w:r>
        <w:rPr>
          <w:rFonts w:ascii="Tahoma" w:eastAsia="Tahoma" w:hAnsi="Tahoma" w:cs="Tahoma"/>
          <w:sz w:val="24"/>
          <w:szCs w:val="24"/>
          <w:lang w:val="pt-BR"/>
        </w:rPr>
        <w:t>Tel. 0521 336376  335 8388895</w:t>
      </w:r>
    </w:p>
    <w:p w14:paraId="609352B5" w14:textId="77777777" w:rsidR="001B4F68" w:rsidRPr="00165916" w:rsidRDefault="006F0A3B">
      <w:pPr>
        <w:shd w:val="clear" w:color="auto" w:fill="FFFFFF"/>
        <w:spacing w:after="0" w:line="240" w:lineRule="auto"/>
        <w:jc w:val="both"/>
        <w:rPr>
          <w:lang w:val="pt-BR"/>
        </w:rPr>
      </w:pPr>
      <w:r>
        <w:rPr>
          <w:rFonts w:ascii="Tahoma" w:eastAsia="Tahoma" w:hAnsi="Tahoma" w:cs="Tahoma"/>
          <w:sz w:val="24"/>
          <w:szCs w:val="24"/>
          <w:lang w:val="pt-BR"/>
        </w:rPr>
        <w:t xml:space="preserve">E-mail: </w:t>
      </w:r>
      <w:bookmarkStart w:id="1" w:name="docs-internal-guid-f3cf2707-7fff-8123-f5"/>
      <w:bookmarkEnd w:id="1"/>
      <w:r>
        <w:fldChar w:fldCharType="begin"/>
      </w:r>
      <w:r w:rsidRPr="00165916">
        <w:rPr>
          <w:lang w:val="pt-BR"/>
        </w:rPr>
        <w:instrText xml:space="preserve"> HYPERLINK "mailto:press@visitemilia.com"</w:instrText>
      </w:r>
      <w:r>
        <w:fldChar w:fldCharType="separate"/>
      </w:r>
      <w:r>
        <w:rPr>
          <w:rStyle w:val="Collegamentoipertestuale"/>
          <w:rFonts w:ascii="Tahoma" w:eastAsia="MS Gothic" w:hAnsi="Tahoma" w:cs="Tahoma"/>
          <w:szCs w:val="24"/>
          <w:lang w:val="pt-BR"/>
        </w:rPr>
        <w:t>press@visitemilia.com</w:t>
      </w:r>
      <w:r>
        <w:fldChar w:fldCharType="end"/>
      </w:r>
      <w:r>
        <w:rPr>
          <w:rFonts w:ascii="Tahoma" w:hAnsi="Tahoma" w:cs="Tahoma"/>
          <w:sz w:val="24"/>
          <w:szCs w:val="24"/>
          <w:lang w:val="pt-BR"/>
        </w:rPr>
        <w:t xml:space="preserve">   </w:t>
      </w:r>
    </w:p>
    <w:p w14:paraId="6FCCC1D1" w14:textId="77777777" w:rsidR="001B4F68" w:rsidRDefault="006F0A3B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Sito web: </w:t>
      </w:r>
      <w:hyperlink r:id="rId14" w:history="1">
        <w:r>
          <w:rPr>
            <w:rStyle w:val="Collegamentoipertestuale"/>
            <w:rFonts w:ascii="Tahoma" w:eastAsia="Tahoma" w:hAnsi="Tahoma" w:cs="Tahoma"/>
            <w:szCs w:val="24"/>
          </w:rPr>
          <w:t>www.elladigital.it</w:t>
        </w:r>
      </w:hyperlink>
    </w:p>
    <w:p w14:paraId="6A05A809" w14:textId="77777777" w:rsidR="001B4F68" w:rsidRDefault="001B4F68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64103BA3" w14:textId="77777777" w:rsidR="001B4F68" w:rsidRDefault="006F0A3B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shd w:val="clear" w:color="auto" w:fill="FFFFFF"/>
        </w:rPr>
        <w:t xml:space="preserve">Ai sensi del Regolamento GDPR UE 2016/679 La informiamo che il Suo indirizzo e-mail è stato reperito attraverso fonti di pubblico dominio o attraverso e-mail o adesioni da noi ricevute. Tutti i destinatari della mail sono in copia nascosta. Le email vengono inviate attraverso il servizio "SMTP Dedicato" offerto da </w:t>
      </w:r>
      <w:hyperlink r:id="rId15" w:anchor="_blank" w:history="1">
        <w:r>
          <w:rPr>
            <w:rStyle w:val="Collegamentoipertestuale"/>
            <w:shd w:val="clear" w:color="auto" w:fill="FFFFFF"/>
          </w:rPr>
          <w:t>hostingperte.it</w:t>
        </w:r>
      </w:hyperlink>
      <w:r>
        <w:rPr>
          <w:rFonts w:ascii="Tahoma" w:hAnsi="Tahoma" w:cs="Tahoma"/>
          <w:shd w:val="clear" w:color="auto" w:fill="FFFFFF"/>
        </w:rPr>
        <w:t xml:space="preserve">. Il traffico di risposta è gestito da caselle </w:t>
      </w:r>
      <w:hyperlink r:id="rId16" w:anchor="_blank" w:history="1">
        <w:r>
          <w:rPr>
            <w:rStyle w:val="Collegamentoipertestuale"/>
            <w:shd w:val="clear" w:color="auto" w:fill="FFFFFF"/>
          </w:rPr>
          <w:t>aruba.it</w:t>
        </w:r>
      </w:hyperlink>
      <w:r>
        <w:rPr>
          <w:rFonts w:ascii="Tahoma" w:hAnsi="Tahoma" w:cs="Tahoma"/>
          <w:shd w:val="clear" w:color="auto" w:fill="FFFFFF"/>
        </w:rPr>
        <w:t>. Le email e i dati personali vengono conservati sui server dislocati nell'ufficio di Ella. I dati personali da noi raccolti sono usati esclusivamente per l'invio dei comunicati stampa e per eventuali comunicazioni dirette con gli interessati, relative alle notizie riportate in tali comunicati. Per maggiori informazioni sulla protezione dei dati: </w:t>
      </w:r>
      <w:hyperlink r:id="rId17" w:anchor="_blank" w:history="1">
        <w:r>
          <w:rPr>
            <w:rStyle w:val="Collegamentoipertestuale"/>
          </w:rPr>
          <w:t>https://www.iubenda.com/privacy-policy/70560508/legal</w:t>
        </w:r>
      </w:hyperlink>
    </w:p>
    <w:p w14:paraId="49ABAF5E" w14:textId="77777777" w:rsidR="001B4F68" w:rsidRDefault="006F0A3B">
      <w:pPr>
        <w:spacing w:line="240" w:lineRule="auto"/>
        <w:jc w:val="both"/>
      </w:pPr>
      <w:r>
        <w:rPr>
          <w:rFonts w:ascii="Tahoma" w:hAnsi="Tahoma" w:cs="Tahoma"/>
        </w:rPr>
        <w:t>Qualora il messaggio pervenga anche a persona non interessata, preghiamo volercelo cortesemente segnalare rispondendo CANCELLAMI all'indirizzo </w:t>
      </w:r>
      <w:hyperlink r:id="rId18" w:anchor="_blank" w:history="1">
        <w:r>
          <w:rPr>
            <w:rStyle w:val="Collegamentoipertestuale"/>
          </w:rPr>
          <w:t>info@ella.it</w:t>
        </w:r>
      </w:hyperlink>
      <w:r>
        <w:rPr>
          <w:rFonts w:ascii="Tahoma" w:hAnsi="Tahoma" w:cs="Tahoma"/>
        </w:rPr>
        <w:t> precisando l'indirizzo che desiderate sia immediatamente rimosso dalla mailing list. Tendiamo ad evitare fastidiosi MULTIPLI INVII, ma laddove ciò avvenisse La preghiamo di segnalarcelo e ce ne scusiamo sin d'ora. Grazie.</w:t>
      </w:r>
    </w:p>
    <w:p w14:paraId="5A39BBE3" w14:textId="77777777" w:rsidR="001B4F68" w:rsidRDefault="001B4F68">
      <w:pPr>
        <w:pStyle w:val="Titolo1"/>
        <w:spacing w:before="0"/>
        <w:jc w:val="both"/>
        <w:rPr>
          <w:rFonts w:ascii="Tahoma" w:hAnsi="Tahoma" w:cs="Tahoma"/>
          <w:b w:val="0"/>
          <w:spacing w:val="-9"/>
          <w:sz w:val="24"/>
          <w:szCs w:val="24"/>
        </w:rPr>
      </w:pPr>
    </w:p>
    <w:p w14:paraId="41C8F396" w14:textId="77777777" w:rsidR="001B4F68" w:rsidRDefault="001B4F68">
      <w:pPr>
        <w:spacing w:after="0" w:line="624" w:lineRule="atLeast"/>
        <w:rPr>
          <w:rFonts w:ascii="IBM Plex Serif" w:hAnsi="IBM Plex Serif" w:cs="IBM Plex Serif"/>
          <w:b/>
          <w:color w:val="000000"/>
          <w:spacing w:val="-9"/>
          <w:sz w:val="24"/>
          <w:szCs w:val="24"/>
        </w:rPr>
      </w:pPr>
    </w:p>
    <w:p w14:paraId="72A3D3EC" w14:textId="77777777" w:rsidR="001B4F68" w:rsidRDefault="001B4F68"/>
    <w:sectPr w:rsidR="001B4F68">
      <w:headerReference w:type="default" r:id="rId19"/>
      <w:headerReference w:type="first" r:id="rId20"/>
      <w:pgSz w:w="11906" w:h="16838"/>
      <w:pgMar w:top="1417" w:right="1134" w:bottom="1134" w:left="1134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73492" w14:textId="77777777" w:rsidR="00DB7386" w:rsidRDefault="00DB7386">
      <w:pPr>
        <w:spacing w:after="0" w:line="240" w:lineRule="auto"/>
      </w:pPr>
      <w:r>
        <w:separator/>
      </w:r>
    </w:p>
  </w:endnote>
  <w:endnote w:type="continuationSeparator" w:id="0">
    <w:p w14:paraId="1BCF4FB0" w14:textId="77777777" w:rsidR="00DB7386" w:rsidRDefault="00DB7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BM Plex Serif">
    <w:altName w:val="IBM Plex Serif"/>
    <w:charset w:val="00"/>
    <w:family w:val="roman"/>
    <w:pitch w:val="variable"/>
    <w:sig w:usb0="A000026F" w:usb1="5000203B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D0C06" w14:textId="77777777" w:rsidR="00DB7386" w:rsidRDefault="00DB7386">
      <w:pPr>
        <w:spacing w:after="0" w:line="240" w:lineRule="auto"/>
      </w:pPr>
      <w:r>
        <w:separator/>
      </w:r>
    </w:p>
  </w:footnote>
  <w:footnote w:type="continuationSeparator" w:id="0">
    <w:p w14:paraId="032BBA63" w14:textId="77777777" w:rsidR="00DB7386" w:rsidRDefault="00DB7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B940D" w14:textId="77777777" w:rsidR="001B4F68" w:rsidRDefault="006F0A3B">
    <w:pPr>
      <w:pStyle w:val="Intestazione"/>
      <w:jc w:val="center"/>
    </w:pPr>
    <w:r>
      <w:rPr>
        <w:noProof/>
        <w:lang w:eastAsia="ja-JP"/>
      </w:rPr>
      <w:drawing>
        <wp:inline distT="0" distB="0" distL="0" distR="0" wp14:anchorId="70EC8298" wp14:editId="07777777">
          <wp:extent cx="2581275" cy="86233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8" t="-116" r="-18" b="-116"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8623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E27B00A" w14:textId="77777777" w:rsidR="001B4F68" w:rsidRDefault="001B4F6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6B9AB" w14:textId="77777777" w:rsidR="001B4F68" w:rsidRDefault="001B4F6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27275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A3B"/>
    <w:rsid w:val="00016C74"/>
    <w:rsid w:val="000407F6"/>
    <w:rsid w:val="000B1F1E"/>
    <w:rsid w:val="000E77F4"/>
    <w:rsid w:val="001035D0"/>
    <w:rsid w:val="00124DE0"/>
    <w:rsid w:val="00125AC4"/>
    <w:rsid w:val="001507CA"/>
    <w:rsid w:val="00165916"/>
    <w:rsid w:val="001B4F68"/>
    <w:rsid w:val="001C1021"/>
    <w:rsid w:val="00216F48"/>
    <w:rsid w:val="002840AA"/>
    <w:rsid w:val="003108EA"/>
    <w:rsid w:val="00331531"/>
    <w:rsid w:val="003524D0"/>
    <w:rsid w:val="003C0023"/>
    <w:rsid w:val="00421F20"/>
    <w:rsid w:val="00422CE5"/>
    <w:rsid w:val="004A20B8"/>
    <w:rsid w:val="004C0098"/>
    <w:rsid w:val="004E2CE2"/>
    <w:rsid w:val="00515501"/>
    <w:rsid w:val="005252F2"/>
    <w:rsid w:val="00531CEF"/>
    <w:rsid w:val="00592FF0"/>
    <w:rsid w:val="005B080A"/>
    <w:rsid w:val="005D4266"/>
    <w:rsid w:val="005E4BF5"/>
    <w:rsid w:val="006A405E"/>
    <w:rsid w:val="006C0111"/>
    <w:rsid w:val="006F0A3B"/>
    <w:rsid w:val="006F27CB"/>
    <w:rsid w:val="00724185"/>
    <w:rsid w:val="007637D0"/>
    <w:rsid w:val="00840DBA"/>
    <w:rsid w:val="0085715F"/>
    <w:rsid w:val="008B4544"/>
    <w:rsid w:val="008D6B7B"/>
    <w:rsid w:val="008E0DD4"/>
    <w:rsid w:val="00907DD8"/>
    <w:rsid w:val="00933E7E"/>
    <w:rsid w:val="0094097F"/>
    <w:rsid w:val="00963856"/>
    <w:rsid w:val="009862CB"/>
    <w:rsid w:val="009D51FF"/>
    <w:rsid w:val="00A6407F"/>
    <w:rsid w:val="00AB1A6D"/>
    <w:rsid w:val="00AC1D7E"/>
    <w:rsid w:val="00B616F7"/>
    <w:rsid w:val="00BC39D5"/>
    <w:rsid w:val="00BE0320"/>
    <w:rsid w:val="00C03E47"/>
    <w:rsid w:val="00C0477D"/>
    <w:rsid w:val="00C3686B"/>
    <w:rsid w:val="00C84052"/>
    <w:rsid w:val="00CD07EF"/>
    <w:rsid w:val="00CF231A"/>
    <w:rsid w:val="00D26068"/>
    <w:rsid w:val="00DB7386"/>
    <w:rsid w:val="00DD1AED"/>
    <w:rsid w:val="00DE15F4"/>
    <w:rsid w:val="00E52659"/>
    <w:rsid w:val="00EA0046"/>
    <w:rsid w:val="00EA0238"/>
    <w:rsid w:val="00ED566F"/>
    <w:rsid w:val="00EF69AC"/>
    <w:rsid w:val="00EF7D25"/>
    <w:rsid w:val="0379339B"/>
    <w:rsid w:val="09FA9F1C"/>
    <w:rsid w:val="0BBDC314"/>
    <w:rsid w:val="1972B2CD"/>
    <w:rsid w:val="1B5892E8"/>
    <w:rsid w:val="1B606593"/>
    <w:rsid w:val="1E9ACD52"/>
    <w:rsid w:val="21649C55"/>
    <w:rsid w:val="23A88C39"/>
    <w:rsid w:val="2466ED68"/>
    <w:rsid w:val="2602BDC9"/>
    <w:rsid w:val="279AA966"/>
    <w:rsid w:val="293A5E8B"/>
    <w:rsid w:val="2FB97A20"/>
    <w:rsid w:val="31F4ECA8"/>
    <w:rsid w:val="38C49C39"/>
    <w:rsid w:val="3BFC3CFB"/>
    <w:rsid w:val="3F33DDBD"/>
    <w:rsid w:val="50B86FBF"/>
    <w:rsid w:val="5442B672"/>
    <w:rsid w:val="58B30FA0"/>
    <w:rsid w:val="5DA372D9"/>
    <w:rsid w:val="6984E1DF"/>
    <w:rsid w:val="7A773CB6"/>
    <w:rsid w:val="7F5A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D9D551"/>
  <w15:chartTrackingRefBased/>
  <w15:docId w15:val="{1C8E04ED-7C90-4373-A06D-8F2BFCED8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2"/>
      <w:sz w:val="32"/>
      <w:szCs w:val="32"/>
    </w:rPr>
  </w:style>
  <w:style w:type="paragraph" w:styleId="Titolo2">
    <w:name w:val="heading 2"/>
    <w:basedOn w:val="Normale"/>
    <w:next w:val="Corpotesto"/>
    <w:qFormat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ascii="Symbol" w:hAnsi="Symbol" w:cs="Symbol" w:hint="default"/>
      <w:sz w:val="20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Titolo2Carattere">
    <w:name w:val="Titolo 2 Caratter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styleId="Enfasigrassetto">
    <w:name w:val="Strong"/>
    <w:qFormat/>
    <w:rPr>
      <w:b/>
      <w:bCs/>
    </w:rPr>
  </w:style>
  <w:style w:type="character" w:customStyle="1" w:styleId="Titolo10">
    <w:name w:val="Titolo1"/>
    <w:basedOn w:val="Carpredefinitoparagrafo1"/>
  </w:style>
  <w:style w:type="character" w:customStyle="1" w:styleId="xt0psk2">
    <w:name w:val="xt0psk2"/>
    <w:basedOn w:val="Carpredefinitoparagrafo1"/>
  </w:style>
  <w:style w:type="character" w:customStyle="1" w:styleId="IntestazioneCarattere">
    <w:name w:val="Intestazione Carattere"/>
    <w:rPr>
      <w:sz w:val="22"/>
      <w:szCs w:val="22"/>
    </w:rPr>
  </w:style>
  <w:style w:type="character" w:customStyle="1" w:styleId="PidipaginaCarattere">
    <w:name w:val="Piè di pagina Carattere"/>
    <w:rPr>
      <w:sz w:val="22"/>
      <w:szCs w:val="22"/>
    </w:rPr>
  </w:style>
  <w:style w:type="character" w:customStyle="1" w:styleId="CorpodeltestoCarattere">
    <w:name w:val="Corpo del testo Carattere"/>
    <w:rPr>
      <w:rFonts w:ascii="Tahoma" w:eastAsia="Times New Roman" w:hAnsi="Tahoma" w:cs="Tahoma"/>
      <w:sz w:val="24"/>
      <w:szCs w:val="24"/>
      <w:lang w:val="x-none" w:eastAsia="zh-CN"/>
    </w:rPr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val="x-none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NormaleWeb">
    <w:name w:val="Normal (Web)"/>
    <w:basedOn w:val="Normale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Menzionenonrisolta">
    <w:name w:val="Unresolved Mention"/>
    <w:basedOn w:val="Carpredefinitoparagrafo"/>
    <w:uiPriority w:val="99"/>
    <w:semiHidden/>
    <w:unhideWhenUsed/>
    <w:rsid w:val="00422CE5"/>
    <w:rPr>
      <w:color w:val="605E5C"/>
      <w:shd w:val="clear" w:color="auto" w:fill="E1DFDD"/>
    </w:rPr>
  </w:style>
  <w:style w:type="character" w:customStyle="1" w:styleId="color30">
    <w:name w:val="color_30"/>
    <w:basedOn w:val="Carpredefinitoparagrafo"/>
    <w:rsid w:val="00C03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1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redipoedeigonzaga.it/" TargetMode="External"/><Relationship Id="rId13" Type="http://schemas.openxmlformats.org/officeDocument/2006/relationships/hyperlink" Target="https://www.visitemilia.com/" TargetMode="External"/><Relationship Id="rId18" Type="http://schemas.openxmlformats.org/officeDocument/2006/relationships/hyperlink" Target="mailto:info@ella.it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visitemilia.com/" TargetMode="External"/><Relationship Id="rId12" Type="http://schemas.openxmlformats.org/officeDocument/2006/relationships/hyperlink" Target="http://www.visitemilia.co/" TargetMode="External"/><Relationship Id="rId17" Type="http://schemas.openxmlformats.org/officeDocument/2006/relationships/hyperlink" Target="https://www.iubenda.com/privacy-policy/70560508/legal" TargetMode="External"/><Relationship Id="rId2" Type="http://schemas.openxmlformats.org/officeDocument/2006/relationships/styles" Target="styles.xml"/><Relationship Id="rId16" Type="http://schemas.openxmlformats.org/officeDocument/2006/relationships/hyperlink" Target="http://ovh.it/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visitemilia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hostingperte.it/" TargetMode="External"/><Relationship Id="rId10" Type="http://schemas.openxmlformats.org/officeDocument/2006/relationships/hyperlink" Target="https://bit.ly/VisitEmiliaItinerarisulFiumePo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icloviadelpo.it/" TargetMode="External"/><Relationship Id="rId14" Type="http://schemas.openxmlformats.org/officeDocument/2006/relationships/hyperlink" Target="http://www.elladigital.it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1638</Words>
  <Characters>9338</Characters>
  <Application>Microsoft Office Word</Application>
  <DocSecurity>0</DocSecurity>
  <Lines>77</Lines>
  <Paragraphs>21</Paragraphs>
  <ScaleCrop>false</ScaleCrop>
  <Company/>
  <LinksUpToDate>false</LinksUpToDate>
  <CharactersWithSpaces>10955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Francesca Cavalca</cp:lastModifiedBy>
  <cp:revision>65</cp:revision>
  <cp:lastPrinted>1995-11-22T01:41:00Z</cp:lastPrinted>
  <dcterms:created xsi:type="dcterms:W3CDTF">2023-03-09T10:26:00Z</dcterms:created>
  <dcterms:modified xsi:type="dcterms:W3CDTF">2023-03-15T08:35:00Z</dcterms:modified>
</cp:coreProperties>
</file>